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863" w:type="dxa"/>
        <w:tblInd w:w="-72" w:type="dxa"/>
        <w:tblLayout w:type="fixed"/>
        <w:tblLook w:val="0000" w:firstRow="0" w:lastRow="0" w:firstColumn="0" w:lastColumn="0" w:noHBand="0" w:noVBand="0"/>
      </w:tblPr>
      <w:tblGrid>
        <w:gridCol w:w="535"/>
        <w:gridCol w:w="71"/>
        <w:gridCol w:w="3827"/>
        <w:gridCol w:w="709"/>
        <w:gridCol w:w="567"/>
        <w:gridCol w:w="556"/>
        <w:gridCol w:w="11"/>
        <w:gridCol w:w="93"/>
        <w:gridCol w:w="236"/>
        <w:gridCol w:w="946"/>
        <w:gridCol w:w="709"/>
        <w:gridCol w:w="1276"/>
        <w:gridCol w:w="1418"/>
        <w:gridCol w:w="909"/>
      </w:tblGrid>
      <w:tr w:rsidR="00F95E27" w:rsidRPr="00B77F6E" w:rsidTr="006B10E5">
        <w:trPr>
          <w:trHeight w:val="184"/>
        </w:trPr>
        <w:tc>
          <w:tcPr>
            <w:tcW w:w="606" w:type="dxa"/>
            <w:gridSpan w:val="2"/>
            <w:tcBorders>
              <w:left w:val="nil"/>
              <w:bottom w:val="nil"/>
            </w:tcBorders>
            <w:shd w:val="clear" w:color="auto" w:fill="auto"/>
            <w:noWrap/>
            <w:vAlign w:val="bottom"/>
          </w:tcPr>
          <w:p w:rsidR="00F95E27" w:rsidRPr="00B77F6E" w:rsidRDefault="00F95E27" w:rsidP="00894737">
            <w:pPr>
              <w:jc w:val="right"/>
            </w:pPr>
          </w:p>
        </w:tc>
        <w:tc>
          <w:tcPr>
            <w:tcW w:w="5659" w:type="dxa"/>
            <w:gridSpan w:val="4"/>
            <w:tcBorders>
              <w:bottom w:val="nil"/>
            </w:tcBorders>
            <w:shd w:val="clear" w:color="auto" w:fill="auto"/>
            <w:noWrap/>
            <w:vAlign w:val="bottom"/>
          </w:tcPr>
          <w:p w:rsidR="00F95E27" w:rsidRPr="00B77F6E" w:rsidRDefault="00F95E27" w:rsidP="00894737">
            <w:pPr>
              <w:jc w:val="right"/>
            </w:pPr>
            <w:bookmarkStart w:id="0" w:name="_GoBack"/>
            <w:bookmarkEnd w:id="0"/>
          </w:p>
        </w:tc>
        <w:tc>
          <w:tcPr>
            <w:tcW w:w="5598" w:type="dxa"/>
            <w:gridSpan w:val="8"/>
            <w:tcBorders>
              <w:bottom w:val="nil"/>
            </w:tcBorders>
            <w:shd w:val="clear" w:color="auto" w:fill="auto"/>
            <w:vAlign w:val="bottom"/>
          </w:tcPr>
          <w:p w:rsidR="00F44F51" w:rsidRPr="00F44F51" w:rsidRDefault="00F44F51" w:rsidP="00F44F51">
            <w:pPr>
              <w:rPr>
                <w:szCs w:val="26"/>
              </w:rPr>
            </w:pPr>
            <w:r w:rsidRPr="00F44F51">
              <w:rPr>
                <w:szCs w:val="26"/>
              </w:rPr>
              <w:t xml:space="preserve">Приложение № </w:t>
            </w:r>
            <w:r w:rsidR="000702B9">
              <w:rPr>
                <w:szCs w:val="26"/>
              </w:rPr>
              <w:t>7</w:t>
            </w:r>
          </w:p>
          <w:p w:rsidR="00F44F51" w:rsidRPr="00F44F51" w:rsidRDefault="00F44F51" w:rsidP="00F44F51">
            <w:pPr>
              <w:rPr>
                <w:szCs w:val="26"/>
              </w:rPr>
            </w:pPr>
            <w:r w:rsidRPr="00F44F51">
              <w:rPr>
                <w:szCs w:val="26"/>
              </w:rPr>
              <w:t>к решению Совета муниципального</w:t>
            </w:r>
          </w:p>
          <w:p w:rsidR="00F44F51" w:rsidRPr="00F44F51" w:rsidRDefault="00F44F51" w:rsidP="00F44F51">
            <w:pPr>
              <w:rPr>
                <w:szCs w:val="26"/>
              </w:rPr>
            </w:pPr>
            <w:r w:rsidRPr="00F44F51">
              <w:rPr>
                <w:szCs w:val="26"/>
              </w:rPr>
              <w:t>образования  Успенский район</w:t>
            </w:r>
          </w:p>
          <w:p w:rsidR="00F44F51" w:rsidRPr="00F44F51" w:rsidRDefault="00F44F51" w:rsidP="00F44F51">
            <w:pPr>
              <w:rPr>
                <w:szCs w:val="26"/>
              </w:rPr>
            </w:pPr>
            <w:r w:rsidRPr="00F44F51">
              <w:rPr>
                <w:szCs w:val="26"/>
              </w:rPr>
              <w:t>от «</w:t>
            </w:r>
            <w:r w:rsidR="00666D1E">
              <w:rPr>
                <w:szCs w:val="26"/>
              </w:rPr>
              <w:t>25</w:t>
            </w:r>
            <w:r w:rsidRPr="00F44F51">
              <w:rPr>
                <w:szCs w:val="26"/>
              </w:rPr>
              <w:t xml:space="preserve">» </w:t>
            </w:r>
            <w:r w:rsidR="00666D1E">
              <w:rPr>
                <w:szCs w:val="26"/>
              </w:rPr>
              <w:t xml:space="preserve">марта 2026 </w:t>
            </w:r>
            <w:r w:rsidRPr="00F44F51">
              <w:rPr>
                <w:szCs w:val="26"/>
              </w:rPr>
              <w:t xml:space="preserve">года № </w:t>
            </w:r>
            <w:r w:rsidR="00666D1E">
              <w:rPr>
                <w:szCs w:val="26"/>
              </w:rPr>
              <w:t>51</w:t>
            </w:r>
          </w:p>
          <w:p w:rsidR="00F44F51" w:rsidRDefault="00F44F51"/>
          <w:p w:rsidR="00F44F51" w:rsidRDefault="00F44F51"/>
          <w:tbl>
            <w:tblPr>
              <w:tblW w:w="4252" w:type="dxa"/>
              <w:tblLayout w:type="fixed"/>
              <w:tblLook w:val="0000" w:firstRow="0" w:lastRow="0" w:firstColumn="0" w:lastColumn="0" w:noHBand="0" w:noVBand="0"/>
            </w:tblPr>
            <w:tblGrid>
              <w:gridCol w:w="4252"/>
            </w:tblGrid>
            <w:tr w:rsidR="005D204B" w:rsidRPr="00B77F6E" w:rsidTr="00F44F51">
              <w:trPr>
                <w:trHeight w:val="80"/>
              </w:trPr>
              <w:tc>
                <w:tcPr>
                  <w:tcW w:w="4252" w:type="dxa"/>
                  <w:vAlign w:val="bottom"/>
                </w:tcPr>
                <w:p w:rsidR="005D204B" w:rsidRPr="00B77F6E" w:rsidRDefault="00F44F51" w:rsidP="00F44F51">
                  <w:pPr>
                    <w:ind w:left="-108"/>
                  </w:pPr>
                  <w:r>
                    <w:t>«</w:t>
                  </w:r>
                  <w:r w:rsidR="005D204B" w:rsidRPr="00B77F6E">
                    <w:t xml:space="preserve">Приложение № </w:t>
                  </w:r>
                  <w:r w:rsidR="00AC4A2A" w:rsidRPr="00B77F6E">
                    <w:t>7</w:t>
                  </w:r>
                </w:p>
              </w:tc>
            </w:tr>
            <w:tr w:rsidR="005D204B" w:rsidRPr="00B77F6E" w:rsidTr="00F44F51">
              <w:trPr>
                <w:trHeight w:val="80"/>
              </w:trPr>
              <w:tc>
                <w:tcPr>
                  <w:tcW w:w="4252" w:type="dxa"/>
                  <w:vAlign w:val="bottom"/>
                </w:tcPr>
                <w:p w:rsidR="005D204B" w:rsidRPr="00B77F6E" w:rsidRDefault="005D204B" w:rsidP="00F44F51">
                  <w:pPr>
                    <w:ind w:left="-108"/>
                  </w:pPr>
                  <w:r w:rsidRPr="00B77F6E">
                    <w:t xml:space="preserve">к решению Совета муниципального </w:t>
                  </w:r>
                </w:p>
              </w:tc>
            </w:tr>
            <w:tr w:rsidR="005D204B" w:rsidRPr="00B77F6E" w:rsidTr="00F44F51">
              <w:trPr>
                <w:trHeight w:val="107"/>
              </w:trPr>
              <w:tc>
                <w:tcPr>
                  <w:tcW w:w="4252" w:type="dxa"/>
                  <w:vAlign w:val="bottom"/>
                </w:tcPr>
                <w:p w:rsidR="005D204B" w:rsidRPr="00B77F6E" w:rsidRDefault="005D204B" w:rsidP="00F44F51">
                  <w:pPr>
                    <w:ind w:left="-108"/>
                  </w:pPr>
                  <w:r w:rsidRPr="00B77F6E">
                    <w:t>образования Успенский район</w:t>
                  </w:r>
                </w:p>
              </w:tc>
            </w:tr>
            <w:tr w:rsidR="005D204B" w:rsidRPr="00B77F6E" w:rsidTr="00F44F51">
              <w:trPr>
                <w:trHeight w:val="173"/>
              </w:trPr>
              <w:tc>
                <w:tcPr>
                  <w:tcW w:w="4252" w:type="dxa"/>
                  <w:vAlign w:val="bottom"/>
                </w:tcPr>
                <w:p w:rsidR="005D204B" w:rsidRPr="00926C0C" w:rsidRDefault="00500734" w:rsidP="00F44F51">
                  <w:pPr>
                    <w:ind w:left="-108"/>
                  </w:pPr>
                  <w:r w:rsidRPr="00926C0C">
                    <w:t>от «</w:t>
                  </w:r>
                  <w:r w:rsidR="00A75ABF">
                    <w:t>10</w:t>
                  </w:r>
                  <w:r w:rsidRPr="00926C0C">
                    <w:t xml:space="preserve">» </w:t>
                  </w:r>
                  <w:r w:rsidR="00A75ABF">
                    <w:t xml:space="preserve">декабря 2025 </w:t>
                  </w:r>
                  <w:r w:rsidRPr="00926C0C">
                    <w:t xml:space="preserve">года № </w:t>
                  </w:r>
                  <w:r w:rsidR="00A75ABF">
                    <w:t>20</w:t>
                  </w:r>
                </w:p>
              </w:tc>
            </w:tr>
          </w:tbl>
          <w:p w:rsidR="00F95E27" w:rsidRPr="00B77F6E" w:rsidRDefault="00F95E27" w:rsidP="00894737"/>
        </w:tc>
      </w:tr>
      <w:tr w:rsidR="00F95E27" w:rsidRPr="00B77F6E" w:rsidTr="006B10E5">
        <w:trPr>
          <w:gridAfter w:val="1"/>
          <w:wAfter w:w="909" w:type="dxa"/>
          <w:trHeight w:val="80"/>
        </w:trPr>
        <w:tc>
          <w:tcPr>
            <w:tcW w:w="10954" w:type="dxa"/>
            <w:gridSpan w:val="13"/>
            <w:tcBorders>
              <w:top w:val="nil"/>
              <w:left w:val="nil"/>
              <w:bottom w:val="nil"/>
              <w:right w:val="nil"/>
            </w:tcBorders>
            <w:shd w:val="clear" w:color="auto" w:fill="auto"/>
            <w:vAlign w:val="center"/>
          </w:tcPr>
          <w:p w:rsidR="00EA0B90" w:rsidRDefault="00EA0B90" w:rsidP="00894737">
            <w:pPr>
              <w:ind w:left="356"/>
              <w:jc w:val="center"/>
            </w:pPr>
          </w:p>
          <w:p w:rsidR="0044586A" w:rsidRPr="00B77F6E" w:rsidRDefault="0044586A" w:rsidP="00894737">
            <w:pPr>
              <w:ind w:left="356"/>
              <w:jc w:val="center"/>
            </w:pPr>
          </w:p>
          <w:p w:rsidR="00F95E27" w:rsidRPr="00B77F6E" w:rsidRDefault="00F95E27" w:rsidP="00C24E5F">
            <w:pPr>
              <w:jc w:val="center"/>
            </w:pPr>
            <w:r w:rsidRPr="00B77F6E">
              <w:t>Ведомственная структура</w:t>
            </w:r>
            <w:r w:rsidR="00A67631">
              <w:t xml:space="preserve"> </w:t>
            </w:r>
            <w:r w:rsidR="00223E05" w:rsidRPr="00931A71">
              <w:rPr>
                <w:szCs w:val="28"/>
              </w:rPr>
              <w:t xml:space="preserve">расходов бюджета муниципального образования Успенский </w:t>
            </w:r>
            <w:r w:rsidR="00223E05" w:rsidRPr="00223E05">
              <w:rPr>
                <w:szCs w:val="28"/>
              </w:rPr>
              <w:t>муниципальный район Краснодарского края на</w:t>
            </w:r>
            <w:r w:rsidR="00223E05" w:rsidRPr="00931A71">
              <w:rPr>
                <w:szCs w:val="28"/>
              </w:rPr>
              <w:t xml:space="preserve"> 202</w:t>
            </w:r>
            <w:r w:rsidR="00223E05">
              <w:rPr>
                <w:szCs w:val="28"/>
              </w:rPr>
              <w:t>6</w:t>
            </w:r>
            <w:r w:rsidR="00223E05" w:rsidRPr="00931A71">
              <w:rPr>
                <w:szCs w:val="28"/>
              </w:rPr>
              <w:t xml:space="preserve"> год</w:t>
            </w:r>
          </w:p>
        </w:tc>
      </w:tr>
      <w:tr w:rsidR="00F95E27" w:rsidRPr="00B77F6E" w:rsidTr="006B10E5">
        <w:trPr>
          <w:gridAfter w:val="1"/>
          <w:wAfter w:w="909" w:type="dxa"/>
          <w:trHeight w:val="281"/>
        </w:trPr>
        <w:tc>
          <w:tcPr>
            <w:tcW w:w="535" w:type="dxa"/>
            <w:tcBorders>
              <w:top w:val="nil"/>
              <w:left w:val="nil"/>
              <w:bottom w:val="nil"/>
              <w:right w:val="nil"/>
            </w:tcBorders>
            <w:shd w:val="clear" w:color="auto" w:fill="auto"/>
            <w:noWrap/>
            <w:vAlign w:val="bottom"/>
          </w:tcPr>
          <w:p w:rsidR="00F95E27" w:rsidRPr="00B77F6E" w:rsidRDefault="00F95E27" w:rsidP="00894737"/>
        </w:tc>
        <w:tc>
          <w:tcPr>
            <w:tcW w:w="4607" w:type="dxa"/>
            <w:gridSpan w:val="3"/>
            <w:tcBorders>
              <w:top w:val="nil"/>
              <w:left w:val="nil"/>
              <w:bottom w:val="nil"/>
              <w:right w:val="nil"/>
            </w:tcBorders>
            <w:shd w:val="clear" w:color="auto" w:fill="auto"/>
            <w:noWrap/>
            <w:vAlign w:val="bottom"/>
          </w:tcPr>
          <w:p w:rsidR="00F95E27" w:rsidRPr="00B77F6E" w:rsidRDefault="00F95E27" w:rsidP="00894737"/>
        </w:tc>
        <w:tc>
          <w:tcPr>
            <w:tcW w:w="1227" w:type="dxa"/>
            <w:gridSpan w:val="4"/>
            <w:tcBorders>
              <w:top w:val="nil"/>
              <w:left w:val="nil"/>
              <w:bottom w:val="nil"/>
              <w:right w:val="nil"/>
            </w:tcBorders>
            <w:shd w:val="clear" w:color="auto" w:fill="auto"/>
            <w:noWrap/>
            <w:vAlign w:val="bottom"/>
          </w:tcPr>
          <w:p w:rsidR="00F95E27" w:rsidRPr="00B77F6E" w:rsidRDefault="00F95E27" w:rsidP="00894737"/>
        </w:tc>
        <w:tc>
          <w:tcPr>
            <w:tcW w:w="236" w:type="dxa"/>
            <w:tcBorders>
              <w:top w:val="nil"/>
              <w:left w:val="nil"/>
              <w:bottom w:val="nil"/>
              <w:right w:val="nil"/>
            </w:tcBorders>
            <w:shd w:val="clear" w:color="auto" w:fill="auto"/>
            <w:noWrap/>
            <w:vAlign w:val="bottom"/>
          </w:tcPr>
          <w:p w:rsidR="00F95E27" w:rsidRPr="00B77F6E" w:rsidRDefault="00F95E27" w:rsidP="00894737"/>
        </w:tc>
        <w:tc>
          <w:tcPr>
            <w:tcW w:w="946" w:type="dxa"/>
            <w:tcBorders>
              <w:top w:val="nil"/>
              <w:left w:val="nil"/>
              <w:bottom w:val="nil"/>
              <w:right w:val="nil"/>
            </w:tcBorders>
            <w:shd w:val="clear" w:color="auto" w:fill="auto"/>
            <w:noWrap/>
            <w:vAlign w:val="bottom"/>
          </w:tcPr>
          <w:p w:rsidR="00F95E27" w:rsidRPr="00B77F6E" w:rsidRDefault="00F95E27" w:rsidP="00894737"/>
        </w:tc>
        <w:tc>
          <w:tcPr>
            <w:tcW w:w="3403" w:type="dxa"/>
            <w:gridSpan w:val="3"/>
            <w:tcBorders>
              <w:top w:val="nil"/>
              <w:left w:val="nil"/>
              <w:bottom w:val="nil"/>
              <w:right w:val="nil"/>
            </w:tcBorders>
            <w:shd w:val="clear" w:color="auto" w:fill="auto"/>
            <w:noWrap/>
            <w:vAlign w:val="bottom"/>
          </w:tcPr>
          <w:p w:rsidR="00F95E27" w:rsidRPr="00B77F6E" w:rsidRDefault="00F95E27" w:rsidP="00894737">
            <w:pPr>
              <w:jc w:val="right"/>
            </w:pPr>
            <w:r w:rsidRPr="00B77F6E">
              <w:t>(тыс. руб.)</w:t>
            </w:r>
          </w:p>
        </w:tc>
      </w:tr>
      <w:tr w:rsidR="00F95E27" w:rsidRPr="00B77F6E" w:rsidTr="006B10E5">
        <w:trPr>
          <w:gridAfter w:val="1"/>
          <w:wAfter w:w="909" w:type="dxa"/>
          <w:trHeight w:val="330"/>
        </w:trPr>
        <w:tc>
          <w:tcPr>
            <w:tcW w:w="5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r w:rsidRPr="00B77F6E">
              <w:t>№   п/п</w:t>
            </w:r>
          </w:p>
        </w:tc>
        <w:tc>
          <w:tcPr>
            <w:tcW w:w="389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1759B0" w:rsidRDefault="00F95E27" w:rsidP="00894737">
            <w:pPr>
              <w:jc w:val="center"/>
            </w:pPr>
            <w:r w:rsidRPr="001759B0">
              <w:t>Наименование</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1759B0" w:rsidRDefault="00F95E27" w:rsidP="00894737">
            <w:pPr>
              <w:jc w:val="center"/>
            </w:pPr>
            <w:r w:rsidRPr="001759B0">
              <w:t>Вед</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1759B0" w:rsidRDefault="00F95E27" w:rsidP="00894737">
            <w:pPr>
              <w:jc w:val="center"/>
            </w:pPr>
            <w:r w:rsidRPr="001759B0">
              <w:t>РЗ</w:t>
            </w:r>
          </w:p>
        </w:tc>
        <w:tc>
          <w:tcPr>
            <w:tcW w:w="56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1759B0" w:rsidRDefault="00F95E27" w:rsidP="00894737">
            <w:pPr>
              <w:jc w:val="center"/>
            </w:pPr>
            <w:r w:rsidRPr="001759B0">
              <w:t>ПР</w:t>
            </w:r>
          </w:p>
        </w:tc>
        <w:tc>
          <w:tcPr>
            <w:tcW w:w="127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1759B0" w:rsidRDefault="00F95E27" w:rsidP="00894737">
            <w:pPr>
              <w:jc w:val="center"/>
            </w:pPr>
            <w:r w:rsidRPr="001759B0">
              <w:t xml:space="preserve"> ЦСР</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1759B0" w:rsidRDefault="00F95E27" w:rsidP="00894737">
            <w:pPr>
              <w:jc w:val="center"/>
            </w:pPr>
            <w:r w:rsidRPr="001759B0">
              <w:t>ВР</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5E27" w:rsidRPr="001759B0" w:rsidRDefault="00F95E27" w:rsidP="00894737">
            <w:pPr>
              <w:jc w:val="center"/>
            </w:pPr>
            <w:r w:rsidRPr="001759B0">
              <w:t>Сумма</w:t>
            </w:r>
          </w:p>
        </w:tc>
      </w:tr>
      <w:tr w:rsidR="00F95E27" w:rsidRPr="00B77F6E" w:rsidTr="006B10E5">
        <w:trPr>
          <w:gridAfter w:val="1"/>
          <w:wAfter w:w="909" w:type="dxa"/>
          <w:trHeight w:val="487"/>
        </w:trPr>
        <w:tc>
          <w:tcPr>
            <w:tcW w:w="535" w:type="dxa"/>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tc>
        <w:tc>
          <w:tcPr>
            <w:tcW w:w="389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1759B0" w:rsidRDefault="00F95E27" w:rsidP="00894737">
            <w:pPr>
              <w:jc w:val="center"/>
            </w:pP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1759B0" w:rsidRDefault="00F95E27" w:rsidP="00894737">
            <w:pPr>
              <w:jc w:val="center"/>
            </w:pPr>
          </w:p>
        </w:tc>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1759B0" w:rsidRDefault="00F95E27" w:rsidP="00894737">
            <w:pPr>
              <w:jc w:val="center"/>
            </w:pPr>
          </w:p>
        </w:tc>
        <w:tc>
          <w:tcPr>
            <w:tcW w:w="567"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1759B0" w:rsidRDefault="00F95E27" w:rsidP="00894737">
            <w:pPr>
              <w:jc w:val="center"/>
            </w:pPr>
          </w:p>
        </w:tc>
        <w:tc>
          <w:tcPr>
            <w:tcW w:w="1275"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1759B0" w:rsidRDefault="00F95E27" w:rsidP="00894737">
            <w:pPr>
              <w:jc w:val="center"/>
            </w:pP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1759B0" w:rsidRDefault="00F95E27" w:rsidP="00894737">
            <w:pPr>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1759B0" w:rsidRDefault="00F95E27" w:rsidP="00894737">
            <w:pPr>
              <w:jc w:val="center"/>
            </w:pPr>
            <w:r w:rsidRPr="001759B0">
              <w:t>изменения</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1759B0" w:rsidRDefault="00F95E27" w:rsidP="00894737">
            <w:pPr>
              <w:jc w:val="center"/>
            </w:pPr>
            <w:r w:rsidRPr="001759B0">
              <w:t>с учетом изменений</w:t>
            </w:r>
          </w:p>
        </w:tc>
      </w:tr>
      <w:tr w:rsidR="00F95E27" w:rsidRPr="00B77F6E" w:rsidTr="006B10E5">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1</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5E27" w:rsidRPr="001759B0" w:rsidRDefault="00F95E27" w:rsidP="00894737">
            <w:pPr>
              <w:jc w:val="center"/>
            </w:pPr>
            <w:r w:rsidRPr="001759B0">
              <w:t>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1759B0" w:rsidRDefault="00F95E27" w:rsidP="00894737">
            <w:pPr>
              <w:jc w:val="center"/>
            </w:pPr>
            <w:r w:rsidRPr="001759B0">
              <w:t>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1759B0" w:rsidRDefault="00F95E27" w:rsidP="00894737">
            <w:pPr>
              <w:jc w:val="center"/>
            </w:pPr>
            <w:r w:rsidRPr="001759B0">
              <w:t>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5E27" w:rsidRPr="001759B0" w:rsidRDefault="00F95E27" w:rsidP="00894737">
            <w:pPr>
              <w:jc w:val="center"/>
            </w:pPr>
            <w:r w:rsidRPr="001759B0">
              <w:t>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5E27" w:rsidRPr="001759B0" w:rsidRDefault="00F95E27" w:rsidP="00894737">
            <w:pPr>
              <w:ind w:right="-100"/>
              <w:jc w:val="center"/>
            </w:pPr>
            <w:r w:rsidRPr="001759B0">
              <w:t>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1759B0" w:rsidRDefault="00F95E27" w:rsidP="00894737">
            <w:pPr>
              <w:jc w:val="center"/>
            </w:pPr>
            <w:r w:rsidRPr="001759B0">
              <w:t>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1759B0" w:rsidRDefault="00F95E27" w:rsidP="00894737">
            <w:pPr>
              <w:jc w:val="center"/>
            </w:pPr>
            <w:r w:rsidRPr="001759B0">
              <w:t>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1759B0" w:rsidRDefault="00F95E27" w:rsidP="00894737">
            <w:pPr>
              <w:jc w:val="center"/>
            </w:pPr>
            <w:r w:rsidRPr="001759B0">
              <w:t>9</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Всего</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1B301B">
            <w:pPr>
              <w:jc w:val="center"/>
            </w:pPr>
            <w:r w:rsidRPr="00AD762E">
              <w:t>16</w:t>
            </w:r>
            <w:r w:rsidR="00727458">
              <w:t> </w:t>
            </w:r>
            <w:r w:rsidR="001B301B">
              <w:rPr>
                <w:lang w:val="en-US"/>
              </w:rPr>
              <w:t>8</w:t>
            </w:r>
            <w:r w:rsidR="00727458">
              <w:t>67,1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727458">
            <w:pPr>
              <w:jc w:val="center"/>
            </w:pPr>
            <w:r w:rsidRPr="00AD762E">
              <w:t>2 344 179,</w:t>
            </w:r>
            <w:r w:rsidR="00727458">
              <w:t>5</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Совет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3 203,8</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Общегосударственные вопросы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3 203,8</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3 203,8</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Обеспечение деятельности представительного органа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51 0 00 00000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3 203,8</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Председатель и заместитель представительного органа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51 1 00 00000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3 203,7</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Расходы на обеспечение функций муниципальных органов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51 1 00 00190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3 203,7</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51 1 00 00190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3 203,7</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Обеспечение деятельности представительного органа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51 3 00 00000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Расходы на обеспечение функций муниципальных органов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51 3 00 00190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Уплата налогов, сборов и иных платежей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51 3 00 00190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850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Администрация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727458">
            <w:pPr>
              <w:jc w:val="center"/>
            </w:pPr>
            <w:r w:rsidRPr="00AD762E">
              <w:t>15 767,</w:t>
            </w:r>
            <w:r w:rsidR="00727458">
              <w:t>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727458">
            <w:pPr>
              <w:jc w:val="center"/>
            </w:pPr>
            <w:r w:rsidRPr="00AD762E">
              <w:t>971 912,</w:t>
            </w:r>
            <w:r w:rsidR="00727458">
              <w:t>2</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Общегосударственные вопросы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-9 333,3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135 749,7</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Функционирование высшего должностного лица субъекта Российской Федерации и муниципального образования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3 878,5</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Руководство и управление в сфере установленных функций органов местного самоуправления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50 0 00 00000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3 878,5</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Обеспечение деятельности главы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50 1 00 00000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3 878,5</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Расходы на обеспечение функций муниципальных органов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50 1 00 00190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3 878,5</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50 1 00 00190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3 878,5</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66 039,3</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Обеспечение деятельности администрации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52 0 00 00000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66 039,3</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Обеспечение функционирования администрации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52 1 00 00000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51 661,7</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Расходы на обеспечение функций муниципальных органов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52 1 00 00190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51 661,7</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52 1 00 00190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51 531,7</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52 1 00 00190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Административные и иные комиссии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52 2 00 00000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14 377,6</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52 2 00 60870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982,6</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52 2 00 60870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898,4</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52 2 00 60870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84,2</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Осуществление отдельных государственных полномочий Краснодарского края по поддержке сельскохозяйственного производства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52 2 00 60910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1 959,4</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52 2 00 60910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1 797,4</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52 2 00 60910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162,0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52 2 00 69000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11 435,6</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52 2 00 69000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10 559,4</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52 2 00 69000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876,2</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Судебная система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85,0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Обеспечение деятельности администрации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52 0 00 00000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85,0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Административные и иные комиссии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52 2 00 00000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85,0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52 2 00 51200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85,0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52 2 00 51200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85,0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Резервные фонды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400,0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Обеспечение деятельности администрации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52 0 00 00000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400,0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Финансовое обеспечение непредвиденных расходов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52 3 00 00000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400,0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Резервный фонд администрации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52 3 00 10490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400,0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Резервные средства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52 3 00 10490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870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400,0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Другие общегосударственные вопросы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-9 333,3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65 346,9</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Муниципальная программа Успенского района "Молодёжь Успенского района"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12 0 00 00000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150,0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Организация и проведение социально-значимых мероприятий в области молодёжной политики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12 1 00 00000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150,0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12 1 00 00010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150,0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12 1 00 00010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150,0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16 0 00 00000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3 629,7</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Обеспечение деятельности муниципального казенного учреждения «Управление по закупкам администрации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16 2 00 00000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3 629,7</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Расходы на обеспечение деятельности (оказание услуг) муниципальных учреждений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16 2 00 00590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3 629,7</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Расходы на выплаты персоналу казенных учреждений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16 2 00 00590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3 529,7</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16 2 00 00590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Муниципальная программа Успенского района "Управление муниципальным имуществом и земельными ресурсами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17 0 00 00000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700,0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Повышение эффективности управления муниципальным имуществом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17 1 00 00000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700,0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17 1 00 00010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700,0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17 1 00 00010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700,0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Муниципальная программа "Обеспечение деятельности администрации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18 0 00 00000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-9 483,3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60 033,7</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Информатизация деятельности органов местного самоуправления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18 1 00 00000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2 269,0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18 1 00 00010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2 269,0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18 1 00 00010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2 269,0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Информационное освещение деятельности органов местного самоуправления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18 2 00 00000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6 700,0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Реализация отдельных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18 2 00 00010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6 700,0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18 2 00 00010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6 700,0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Повышение профессионального уровня сотрудников администрации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18 3 00 00000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18 3 00 00010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18 3 00 00010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Обеспечение деятельности муниципального бюджетного учреждения "Учреждение по обеспечению деятельности органов местного самоуправления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xml:space="preserve">902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18 8 00 00000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-9 483,3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50 864,7</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Расходы на обеспечение деятельности (оказание услуг) муниципальных учреждений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xml:space="preserve">902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18 8 00 00590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-9 483,3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50 864,7</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xml:space="preserve">902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18 8 00 00590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-9 483,3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50 864,7</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Гармонизация межнациональных отношений и развитие национальных культур в муниципальном образовании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xml:space="preserve">902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18 А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xml:space="preserve">902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18 А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xml:space="preserve">902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18 А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Муниципальная программа по осуществлению комплекса мер в обеспечении безопасности дорожного движения в Успенском районе</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xml:space="preserve">902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19 0 00 00000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xml:space="preserve">902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19 1 00 00000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Приобретение оргтехники для работы комиссии и инспектора по пропаганде безопасности дорожного движения (отдел государственной инспекции безопасности дорожного движения отдела Министерства внутренних дел России по Успенскому району)</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xml:space="preserve">902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19 1 02 00000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 xml:space="preserve">Реализация мероприятий подпрограммы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xml:space="preserve">902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19 1 02 00010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xml:space="preserve">902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19 1 02 00010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Обеспечение деятельности администрации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xml:space="preserve">902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52 0 00 00000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733,5</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Реализация иных функций, связанных с муниципальным управлением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xml:space="preserve">902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52 6 00 00000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320,2</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xml:space="preserve">902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52 6 02 00000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20,2</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xml:space="preserve">902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52 6 02 00010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20,2</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Уплата налогов, сборов и иных платежей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xml:space="preserve">902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52 6 02 00010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850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20,2</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Прохождение диспансеризации муниципальными служащими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xml:space="preserve">902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52 6 03 00000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Иные расходы муниципального образования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xml:space="preserve">902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52 6 03 00001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xml:space="preserve">902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52 6 03 00001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xml:space="preserve">902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52 6 03 00010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xml:space="preserve">902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52 6 03 00010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 xml:space="preserve">Прочие расходы муниципального образования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xml:space="preserve">902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52 7 00 00000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413,3</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Оплата членских взносов в Совет муниципальных образований Краснодарского края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xml:space="preserve">902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52 7 06 00000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278,8</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Оплата членских взносов в Совет муниципальных образований Краснодарского края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xml:space="preserve">902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52 7 06 09970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278,8</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Уплата налогов, сборов и иных платежей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xml:space="preserve">902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52 7 06 09970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850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278,8</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Оплата статистических услуг</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xml:space="preserve">902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52 7 07 00000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134,5</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Оплата статистических услуг</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xml:space="preserve">902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52 7 07 09980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134,5</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xml:space="preserve">902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52 7 07 09980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134,5</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Национальная оборона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230,7</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Мобилизационная подготовка экономики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230,7</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Обеспечение деятельности администрации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52 0 00 00000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230,7</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Мобилизационная подготовка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52 Б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230,7</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Прочие обязательства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52 Б 00 99990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230,7</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52 Б 00 99990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230,7</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Национальная безопасность и правоохранительная деятельность</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27 935,6</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Защита населения и территории от чрезвычайных ситуаций природного и техногенного характера, пожарная безопасность</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24 540,6</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Муниципальная программа Успенского района "Обеспечение безопасности населения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10 0 00 00000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24 540,6</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Мероприятия по предупреждению и ликвидации чрезвычайных ситуаций, стихийных бедствий и их последствий в Успенском районе</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10 1 00 00000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967,0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 xml:space="preserve">Финансирование мероприятий по предупреждению и ликвидации чрезвычайных ситуаций муниципального характера, выполняемых в рамках специальных решений (приобретение жилья гражданам  пострадавшим от ЧС природного и техногенного характера)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10 1 01 00000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515,0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10 1 01 00010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263,0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10 1 01 00010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263,0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10 1 01 60070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252,0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10 1 01 60070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252,0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Мероприятия по предупреждению и ликвидации чрезвычайных ситуаций, стихийных бедствий и их последствий в Успенском районе. Укомплектование резерва медикаментов.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10 1 02 00000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252,0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10 1 02 00010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252,0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10 1 02 00010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252,0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Организация и осуществление мероприятий по гражданской и территориальной обороне. Осуществление подготоки и содержание в готовности необходимых сил и средств, для защиты населения и территорий от ЧС, в том числе в случае возникновения опасностей при военных конфликтах или вследствии этих конфликтов (инженерно-техническое оснащение особо важных объектов)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10 1 03 00000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10 1 03 00010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10 1 03 00010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Пожарная безопасность в муниципальном образовании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10 2 00 00000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 xml:space="preserve">Пожарная безопасность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10 2 01 00000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10 2 01 00010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10 2 01 00010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Снижение рисков и смягчение последствий чрезвычайных ситуаций природного и техногенного характера в Успенском районе</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10 3 00 00000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730,0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10 3 00 00010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730,0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10 3 00 00010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730,0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Обеспечение деятельности муниципального казенного учреждения «Единая дежурно-диспетчерская служба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10 6 00 00000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7 407,1</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Расходы на обеспечение деятельности (оказание услуг) муниципальных учреждений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 xml:space="preserve">10 6 00 00590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7 407,1</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Расходы на выплаты персоналу казенных учреждений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 xml:space="preserve">10 6 00 00590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7 007,1</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 xml:space="preserve">10 6 00 00590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400,0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Обеспечение деятельности муниципального казенного учреждения «Аварийно-спасательный отряд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10 7 00 00000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15 136,5</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Расходы на обеспечение деятельности (оказание услуг) муниципальных учреждений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10 7 00 00590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15 136,5</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Расходы на выплаты персоналу казенных учреждений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10 7 00 00590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13 030,5</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10 7 00 00590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2 095,2</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Социальные выплаты гражданам, кроме публичных нормативных социальных выплат</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10 7 00 00590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2,2</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Уплата налогов, сборов и иных платежей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10 7 00 00590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850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8,6</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Другие вопросы в области национальной безопасности и правоохранительной деятельности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3 395,0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Муниципальная программа Успенского района "Обеспечение безопасности населения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10 0 00 00000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3 395,0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Укрепление правопорядка, профилактика правонарушений, усиление борьбы с преступностью в муниципальном образовании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10 4 00 00000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10 4 00 00010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10 4 00 00010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Профилактика терроризма и экстремизма в муниципальном образовании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10 5 00 00000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Мероприятия по профилактике терроризма и экстремизма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10 5 02 00000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10 5 02 00010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10 5 02 00010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Внедрение и развитие аппаратно- программного комплекса "Безопасный город"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10 9 00 00000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3 095,0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10 9 00 00010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3 095,0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10 9 00 00010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3 095,0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Национальная экономика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53 938,2</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Сельское хозяйство и рыболовство</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17 341,6</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Муниципальная программа Успенского района "Развитие сельского хозяйства и регулирование рынков сельскохозяйственной продукции, сырья и продовольствия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09 0 00 00000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17 341,6</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Развитие малых форм хозяйствования в агропромышленном комплексе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09 1 00 00000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12 348,5</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Осуществление отдельных государственных полномочий Краснодарского края по поддержке сельскохозяйственного производства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09 1 00 60910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12 348,5</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крестьянских (фермерских) хозяйств и индивидуальных предпринимателей, ведущих деятельность в области сельскохозяйственного производства), (возмещение части затрат на производство реализуемой продукции животноводства молока (коров, коз))</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09 1 00 60911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1 000,0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09 1 00 60911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810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1 000,0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крестьянских (фермерских) хозяйств и индивидуальных предпринимателей, ведущих деятельность в области сельскохозяйственного производства), (возмещение части затрат на 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09 1 00 60912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7 748,5</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09 1 00 60912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810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7 748,5</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крестьянских (фермерских) хозяйств и индивидуальных предпринимателей, ведущих деятельность в области сельскохозяйственного производства), (возмещение части затрат на строительство теплиц для выращивания овощей и (или) ягод в защищенном грунте на металлическом и стеклопластиковом каркасе)</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09 1 00 60913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1 000,0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09 1 00 60913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810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1 000,0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развития личных подсобных хозяйств в области сельскохозяйственного производства), (возмещение части затрат на производство реализуемой продукции животноводства молока (коров, коз))</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09 1 00 60914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500,0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09 1 00 60914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810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500,0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развития граждан, ведущих личное подсобное хозяйство и применяющих специальный налоговый режим "Налог на профессиональный доход" по направлению "Мой огород - мой бизнес"), (возмещение части затрат на производство реализуемой продукции животноводства молока (коров, коз))</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09 1 00 60916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09 1 00 60916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810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развития граждан, ведущих личное подсобное хозяйство и применяющих специальный налоговый режим "Налог на профессиональный доход" по направлению "Мой огород - мой бизнес"), (возмещение части затрат на 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09 1 00 60917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2 000,0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09 1 00 60917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810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2 000,0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Обеспечение деятельности муниципального бюджетного учреждения "Информационно-консультационного центр "Успенский""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09 2 00 00000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2 934,7</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Расходы на обеспечение деятельности (оказание услуг) муниципальных учреждений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09 2 00 00590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2 834,7</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09 2 00 00590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2 834,7</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Организация ярмарок, участие в семинарах, форумах, выставках, проведение праздничных мероприятий по АПК</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09 2 00 00032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09 2 00 00032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Проведение мероприятий по предупреждению и ликвидации болезней животных, их лечению, защите населения от болезней, общих для человека и животных, в части уничтожения биологических отходов в специальных печах (крематорах) и регулирования численности безнадзорных животных на территории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09 3 00 00000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2 058,4</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09 3 00 61650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2 058,4</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09 3 00 61650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2 058,4</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Дорожное хозяйство (дорожные фонды)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28 138,7</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05 0 00 00000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28 138,7</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Строительство, реконструкция, капитальный ремонт, ремонт и содержание автомобильных дорог местного значения, проходящих вне населенных пунктов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05 3 00 00000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28 138,7</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Капитальный ремонт и ремонт автомобильных дорог местного значения, включая проектно-изыскательские работы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05 3 00 15430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28 138,7</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05 3 00 15430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28 138,7</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Другие вопросы в области национальной экономики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8 457,9</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05 0 00 00000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7 469,1</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Обеспечение деятельности муниципального бюджетного учреждения «Управление капитального строительства и единого заказчика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05 1 00 00000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4 553,1</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Расходы на обеспечение деятельности (оказание услуг) муниципальных учреждений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05 1 00 00590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4 553,1</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05 1 00 00590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4 553,1</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Обеспечение деятельности отдела архитектуры и градостроительства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05 2 00 00000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2 916,0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05 2 00 00010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2 916,0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05 2 00 00010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2 916,0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16 0 00 00000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988,8</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Формирование инвестиционной привлекательности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16 1 00 00000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Российский инвестиционный форум в г.Сочи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16 1 01 00000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16 1 01 00010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16 1 01 00010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Поддержка малого и среднего предпринимательства в муниципальном образовании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16 3 00 00000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688,8</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16 3 00 00010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688,8</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16 3 00 00010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688,8</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Жилищно-коммунальное хозяйство</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727458">
            <w:pPr>
              <w:jc w:val="center"/>
            </w:pPr>
            <w:r w:rsidRPr="00AD762E">
              <w:t>13 435,</w:t>
            </w:r>
            <w:r w:rsidR="00727458">
              <w:t>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727458">
            <w:pPr>
              <w:jc w:val="center"/>
            </w:pPr>
            <w:r w:rsidRPr="00AD762E">
              <w:t>393 274,</w:t>
            </w:r>
            <w:r w:rsidR="00727458">
              <w:t>6</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Жилищное хозяйство</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Муниципальная программа Успенского района "Развитие топливно-энергетического комплекса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06 0 00 00000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Энергосбережение и повышение энергетической эффективности на территории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06 2 00 00000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Энергосбережение в жилищном фонде</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06 2 05 00000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Оплата коммунальных услуг в квартирах, находящихся в муниципальной собственности администрации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06 2 05 00005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06 2 05 00005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Коммунальное хозяйство</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727458">
            <w:pPr>
              <w:jc w:val="center"/>
            </w:pPr>
            <w:r w:rsidRPr="00AD762E">
              <w:t>13 435,</w:t>
            </w:r>
            <w:r w:rsidR="00727458">
              <w:t>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727458">
            <w:pPr>
              <w:jc w:val="center"/>
            </w:pPr>
            <w:r w:rsidRPr="00AD762E">
              <w:t>392 804,</w:t>
            </w:r>
            <w:r w:rsidR="00727458">
              <w:t>6</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Муниципальная программа Успенского района "Развитие топливно-энергетического комплекса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06 0 00 00000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727458">
            <w:pPr>
              <w:jc w:val="center"/>
            </w:pPr>
            <w:r w:rsidRPr="00AD762E">
              <w:t>435,</w:t>
            </w:r>
            <w:r w:rsidR="00727458">
              <w:t>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727458">
            <w:pPr>
              <w:jc w:val="center"/>
            </w:pPr>
            <w:r w:rsidRPr="00AD762E">
              <w:t>28 894,</w:t>
            </w:r>
            <w:r w:rsidR="00727458">
              <w:t>7</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Развитие систем теплоснабжения на территории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06 3 00 00000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28 468,5</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Строительство блочно-модульной котельной, расположенной по адресу: Краснодарский край, Успенский район, с.Успенское, ул. Молодежная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06 3 05 00000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28 468,5</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06 3 05 00010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429,2</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Бюджетные инвестиции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06 3 05 00010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410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-419,8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06 3 05 00010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460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429,2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429,2</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Организация теплоснабжения населения (строительство (реконструкция, техническое перевооружение) объектов теплоснабжения населения (котельных, тепловых сетей, тепловых пунктов))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06 3 05 SТ000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28 039,3</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Бюджетные инвестиции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06 3 05 SТ000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410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-28 039,3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06 3 05 SТ000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460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28 039,3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28 039,3</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Газификация населенных пунктов Успенского района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06 4 00 00000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727458">
            <w:pPr>
              <w:jc w:val="center"/>
            </w:pPr>
            <w:r w:rsidRPr="00AD762E">
              <w:t>426,</w:t>
            </w:r>
            <w:r w:rsidR="00727458">
              <w:t>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727458">
            <w:pPr>
              <w:jc w:val="center"/>
            </w:pPr>
            <w:r w:rsidRPr="00AD762E">
              <w:t>426,</w:t>
            </w:r>
            <w:r w:rsidR="00727458">
              <w:t>2</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Распределительные газопроводы низкого давления в  х.Воронежском по улицам: Карла Маркса, Ленина, Садовая, Мира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06 4 03 00000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209,9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209,9</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06 4 03 00010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209,9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209,9</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06 4 03 00010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460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209,9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209,9</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Распределительные газопроводы низкого давления в с. Пантелеймоновском по улицам: ул. Горького, пер. Урупский, ул. Октябрьская, ул. Зои Космодемьянской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06 4 05 00000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166,</w:t>
            </w:r>
            <w:r w:rsidR="00727458">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727458">
            <w:pPr>
              <w:jc w:val="center"/>
            </w:pPr>
            <w:r w:rsidRPr="00AD762E">
              <w:t>166,</w:t>
            </w:r>
            <w:r w:rsidR="00727458">
              <w:t>3</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06 4 05 00010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727458">
            <w:pPr>
              <w:jc w:val="center"/>
            </w:pPr>
            <w:r w:rsidRPr="00AD762E">
              <w:t>166,</w:t>
            </w:r>
            <w:r w:rsidR="00727458">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727458">
            <w:pPr>
              <w:jc w:val="center"/>
            </w:pPr>
            <w:r w:rsidRPr="00AD762E">
              <w:t>166,</w:t>
            </w:r>
            <w:r w:rsidR="00727458">
              <w:t>3</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06 4 05 00010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460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727458">
            <w:pPr>
              <w:jc w:val="center"/>
            </w:pPr>
            <w:r w:rsidRPr="00AD762E">
              <w:t>166,</w:t>
            </w:r>
            <w:r w:rsidR="00727458">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727458">
            <w:pPr>
              <w:jc w:val="center"/>
            </w:pPr>
            <w:r w:rsidRPr="00AD762E">
              <w:t>166,</w:t>
            </w:r>
            <w:r w:rsidR="00727458">
              <w:t>3</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Распределительные газопроводы низкого давления в х. Украинском Успенского района по улицам: ул. Молодежная, ул. Западная, ул. Украинская, ул. Восточная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06 4 06 00000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50,0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06 4 06 00010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50,0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06 4 06 00010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460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50,0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Муниципальная программа Успенского района «Развитие жилищно-коммунального хозяйства на территории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08 0 00 00000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363 909,9</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Развитие водопроводно-канализационного хозяйства на территории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08 1 00 00000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38 705,9</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Проведение комплекса мероприятий по модернизации, строительству, реконструкции и ремонту объектов водоснабжения на территории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08 1 01 00000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12 705,9</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Подготовка систем водоснабжения к осенне-зимнему периоду</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08 1 01 00015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8 695,1</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08 1 01 00015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8 695,1</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Приобретение материалов для подготовки систем водоотведения к осенне-зимнему периоду</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08 1 01 00017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1 020,8</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08 1 01 00017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1 020,8</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Приобретение оборудования для систем водоотведения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08 1 01 00018</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08 1 01 00018</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Приобретение оборудования для систем водоснабжения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08 1 01 00019</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250,0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08 1 01 00019</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250,0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Выполнение проектно-изыскательских работ по объекту: "Строительство водопроводных сетей и водопроводных очистных сооружений для обеспечения п. Мичуринский, х. Белецкий, с. Маламино, а. Кургоковский Успенского района Краснодарского края"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08 1 01 00330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1 840,0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Бюджетные инвестиции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08 1 01 00330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410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1 840,0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 xml:space="preserve">Предоставление субсидий в целях финансового обеспечения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Успенский район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08 1 05 00000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26 000,0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08 1 05 00010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26 000,0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08 1 05 00010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810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26 000,0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Обеспечение охраны окружающей среды при обращении с отходами производства и потребления на территории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08 2 00 00000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1 420,3</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Выполнение проектных и изыскательских работ по объекту: "Рекультивация земельного участка, расположенного в Успенском районе, хуторе Державном, промзона"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08 2 01 00000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420,3</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Реализация мероприятий по владению имуществом, находящимся в муниципальной собственности (рекультивация земельных участков, находящихся в муниципальной собственности и не предоставленных гражданам или юридическим лицам)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08 2 01 S3150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420,3</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08 2 01 S3150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420,3</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 xml:space="preserve">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раздельного накопления твердых коммунальных отходов)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08 2 03 00000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08 2 03 00010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08 2 03 00010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Приобретение контейнеров для  сбора твердых коммунальных отходов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08 2 04 00000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08 2 04 00010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08 2 04 00010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Содержание мест (площадок) накопления твердых коммунальных отходов на территории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08 2 05 00000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500,0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08 2 05 00010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500,0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08 2 05 00010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500,0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Строительство водопроводных сетей и водопроводных очистных сооружений для обеспечения п. Мичуринский, х. Белецкий, с. Маламино, а. Кургоковский Успенского района Краснодарского края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08 4 00 00000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323 783,7</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 xml:space="preserve">Авторский надзор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08 4 03 00000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08 4 03 00010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Бюджетные инвестиции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08 4 03 00010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410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08 4 03 00010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460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Выполнение технических условий по объекту: "Строительство водопроводных сетей и водопроводных очистных сооружений для обеспечения п. Мичуринский, х. Белецкий, с. Маламино, а. Кургоковский Успенского района Краснодарского края"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08 4 04 00000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330,0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08 4 04 00010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330,0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Бюджетные инвестиции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08 4 04 00010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410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08 4 04 00010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460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330,0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Региональный проект "Модернизация коммунальной инфраструктуры (Краснодарский край)"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08 4 И3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323 423,7</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Реализация мероприятий по модернизации коммунальной инфраструктуры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08 4 И3 51540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179 625,4</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Бюджетные инвестиции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08 4 И3 51540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410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-179 625,4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08 4 И3 51540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460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179 625,4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179 625,4</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Реализация мероприятий по модернизации коммунальной инфраструктуры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08 4 И3 А1540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143 798,3</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Бюджетные инвестиции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08 4 И3 А1540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410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-143 798,3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08 4 И3 А1540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460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143 798,3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143 798,3</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Другие вопросы в области жилищно-коммунального хозяйства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370,0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Муниципальная программа Успенского района "Развитие топливно-энергетического комплекса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06 0 00 00000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370,0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Энергосбережение и повышение энергетической эффективности на территории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06 2 00 00000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370,0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Энергосбережение в жилищном фонде</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06 2 05 00000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370,0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Оплата взносов в некоммерческую краевую организацию "Фонд капитального ремонта многоквартирных домов, расположенных на территории Краснодарского края" согласно закону Краснодарского края от 01.07.2014 г. № 2735-КЗ "Об организации проведения капитального ремонта общего имущества собственников помещений в многоквартирных домах, расположенных на территории Краснодарского края"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06 2 05 00004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370,0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06 2 05 00004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370,0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Образование</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2 641,9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220 698,7</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Дошкольное образование</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2 265,8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192 508,9</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Муниципальная программа Успенского района "Развитие общественной инфраструктуры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07 0 00 00000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2 265,8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192 508,9</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Проектирование и строительство детского сада на 125 мест в селе Вольном Успенского района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07 Е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2 265,8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192 508,9</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07 Е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2 265,8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2 643,3</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Бюджетные инвестиции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07 Е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410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-377,5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07 Е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460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2 643,3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2 643,3</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Строительство, реконструкция (в том числе реконструкция объектов незавершенного строительства), техническое перевооружение, приобретение объектов дошкольного образования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07 E 00 S1220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189 865,6</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Бюджетные инвестиции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07 E 00 S1220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410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-189 865,6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07 E 00 S1220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460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189 865,6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189 865,6</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Общее образование</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376,1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27 616,1</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Муниципальная программа Успенского района "Развитие общественной инфраструктуры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07 0 00 00000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376,1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27 616,1</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Строительство общеобразовательного учреждения начальных классов на 400 мест в с.Успенском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07 2 00 00000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376,1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27 616,1</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07 2 00 00010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376,1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7 926,1</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Бюджетные инвестиции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07 2 00 00010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410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-7 550,0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07 2 00 00010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460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7 926,1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7 926,1</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Строительство, реконструкция (в том числе реконструкция объектов незавершенного строительства), техническое перевооружение, приобретение объектов общего образования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07 2 00 S1210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19 690,0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Бюджетные инвестиции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07 2 00 S1210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410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-19 690,0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07 2 00 S1210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460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19 690,0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19 690,0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Другие вопросы в области образования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573,7</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Муниципальная программа Успенского района "Дети Успенского района"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03 0 00 00000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573,7</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03 3 00 00000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573,7</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Организация доставки организованных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03 3 01 00000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03 3 01 00010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03 3 01 00010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(отдыха) и обратно</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03 3 05 00000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273,7</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03 3 05 69000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273,7</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03 3 05 69000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273,7</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Здравоохранение</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09</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23,0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Другие вопросы в области здравоохранения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09</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23,0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Муниципальная программа Успенского района "Развитие общественной инфраструктуры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09</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07 0 00 00000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23,0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Проектирование и строительство зданий врача общей практики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09</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07 Б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23,0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Разработка проектно-сметной документации для строительства здания и строительство здания для врача общей практики (ВОП) в х. Весёлый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09</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07 Б 05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23,0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Разработка проектно-сметной документации для строительства здания и строительство здания для врача общей практики (ВОП) в х. Весёлый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09</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07 Б 05 00960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23,0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09</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07 Б 05 00960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460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23,0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Социальная политика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107 611,9</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Пенсионное обеспечение</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5 934,0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Муниципальная программа Успенского района "Социальная поддержка граждан Успенского района"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15 0 00 00000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5 934,0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Пенсионное обеспечение</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15 1 00 00000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5 934,0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 xml:space="preserve">Выплата пенсии за выслугу лет лицам, замещавшим должности муниципальной службы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15 1 00 41280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5 934,0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Публичные нормативные социальные выплаты гражданам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15 1 00 41280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5 934,0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Охрана семьи и детства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75 651,5</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Муниципальная программа Успенского района "Дети Успенского района"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03 0 00 00000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34 683,6</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03 3 00 00000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34 683,6</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 xml:space="preserve">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03 3 04 00000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34 683,6</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03 3 04 А0820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34 683,6</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03 3 04 А0820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33,5</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Бюджетные инвестиции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03 3 04 А0820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410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34 650,1</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Муниципальная программа Успенского района "Социальная поддержка граждан Успенского района"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15 0 00 00000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40 967,9</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Отдельные мероприятия муниципальной 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15 3 00 00000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40 967,9</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15 3 00 69000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40 967,9</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15 3 00 69000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227,3</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Социальные выплаты гражданам, кроме публичных нормативных социальных выплат</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15 3 00 69000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40 740,6</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Другие вопросы в области социальной политики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06</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26 026,4</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Муниципальная программа Успенского района "Социальная поддержка граждан Успенского района"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06</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15 0 00 00000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26 026,4</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Поддержка социально-ориентированных некоммерческих организаций и содействие развитию гражданского общества на территории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06</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15 2 00 00000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3 795,0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06</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15 2 00 00010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3 795,0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06</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15 2 00 00010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3 795,0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Единовременная финансовая поддержка граждан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06</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15 8 00 00000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19 000,0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Единовременная денежная выплата гражданам, проживающим на территории муниципального образования Успенский район, прошедшим отбор в военном комиссариате г.Армавир, Новокубанского и Успенского районов и заключившим контракт о прохождении военной службы в Вооруженных Силах Российской Федерации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06</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15 8 02 00000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19 000,0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06</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15 8 02 00010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19 000,0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Иные выплаты населению</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06</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15 8 02 00010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19 000,0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Ежемесячная денежная выплата гражданам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06</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15 9 00 00000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3 231,4</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Ежемесячная денежная выплата почетным гражданам Успенского района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06</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15 9 01 00000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3 231,4</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06</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15 9 01 00010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3 231,4</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Публичные нормативные выплаты гражданам несоциального характера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06</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15 9 01 00010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3 231,4</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Физическая культура и спорт</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32 449,8</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Физическая культура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22 987,8</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Муниципальная программа Успенского района "Развитие общественной инфраструктуры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07 0 00 00000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5 841,4</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Строительство малобюджетного спортивного зала шаговой доступности: ул. Октябрьской, 24, аул Кургоковский, Успенский район, Краснодарский край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07 7 00 00000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5 841,4</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Строительство малобюджетных спортивных залов шаговой доступности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07 7 00 02620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5 841,4</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Бюджетные инвестиции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07 7 00 02620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410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-5 841,4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07 7 00 02620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460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5 841,4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5 841,4</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Муниципальная программа Успенского района "Развитие физической культуры и спорта в муниципальном образовании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11 0 00 00000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17 146,4</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Обеспечение деятельности муниципального бюджетного учреждения дополнительного образования «Спортивная школа «Смена»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11 2 00 00000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17 146,4</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Расходы на обеспечение деятельности (оказание услуг) муниципальных учреждений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11 2 00 00590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13 895,2</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11 2 00 00590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13 895,2</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Медицинское обеспечение лиц, проходящих спортивную подготовку</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11 2 00 02690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11 2 00 02690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11 2 00 60820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64,3</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11 2 00 60820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64,3</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Обеспечение условий для развития физической культуры и массового спорта в части оплаты труда инструкторов по спорту</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11 2 00 S2820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2 586,9</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11 2 00 S2820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2 586,9</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Массовый спорт</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9 462,0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Муниципальная программа Успенского района "Дети Успенского района"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03 0 00 00000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42,0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Организация отдыха, оздоровления и занятости детей в Успенском районе</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03 1 00 00000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42,0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03 1 03 00000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42,0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03 1 03 00010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42,0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03 1 03 00010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42,0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Муниципальная программа Успенского района "Развитие физической культуры и спорта в муниципальном образовании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11 0 00 00000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9 420,0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Развитие адаптивной физической культуры, в том числе 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 межрегиональных и всероссийских соревнованиях</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11 1 00 00000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11 1 00 00010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11 1 00 00010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Обеспечение деятельности муниципального бюджетного учреждения  "Центр физкультурно-массовой работы с населением" администрации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11 3 00 00000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5 900,0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Обеспечение выполнения муниципального задания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11 3 02 00000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5 900,0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Расходы на обеспечение деятельности (оказание услуг) муниципальных учреждений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11 3 02 00590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5 900,0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11 3 02 00590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5 900,0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межрегиональных, всероссийских и международных соревнованиях</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11 4 00 00000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3 100,0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11 4 00 00010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3 100,0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11 4 00 00010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3 100,0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Целевой взнос за участие футбольных команд Успенского района и игроков в официальных краевых соревнованиях по футболу</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11 6 00 00000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220,0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11 6 00 00010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220,0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11 6 00 00010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220,0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Организация и проведение мероприятий Всероссийского физкультурно-спортивного комплекса «Готов к труду и обороне»,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и региональных соревнованиях Всероссийского физкультурно-спортивного комплекса «Готов к труду и обороне». Приобретение материально-технических средств, спортивного инвентаря и оборудования, необходимых для проведения тестирования, командирование на обучающие семинары и курсы, медицинское обеспечение</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11 7 00 00000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11 7 00 00010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11 7 00 00010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Муниципальное казенное учреждение «Финансовое управление администрации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46 120,9</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Общегосударственные вопросы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19 564,8</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06</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17 107,4</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Муниципальная программа "Управление муниципальными финансами"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06</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20 0 00 00000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17 107,4</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06</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20 2 00 00000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17 107,4</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(открытости)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06</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20 2 01 00000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17 107,4</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Расходы на обеспечение функций муниципальных органов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06</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20 2 01 00190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17 107,4</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06</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20 2 01 00190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16 707,4</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06</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20 2 01 00190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380,0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Уплата налогов, сборов и иных платежей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06</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20 2 01 00190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850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Другие общегосударственные вопросы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2 457,4</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Муниципальная программа "Обеспечение деятельности администрации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18 0 00 00000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2 389,4</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Информатизация деятельности органов местного самоуправления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18 1 00 00000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2 389,4</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18 1 00 00010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2 389,4</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18 1 00 00010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2 389,4</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Обеспечение деятельности администрации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52 0 00 00000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68,0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Реализация иных функций, связанных с муниципальным управлением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52 6 00 00000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68,0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Прохождение диспансеризации муниципальными служащими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52 6 03 00000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68,0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Иные расходы муниципального образования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52 6 03 00001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68,0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52 6 03 00001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68,0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52 6 03 00010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52 6 03 00010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Обслуживание государственного (муниципального) долга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1 031,0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Обслуживание государственного (муниципального) внутреннего долга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1 031,0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Муниципальная программа "Управление муниципальными финансами"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20 0 00 00000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1 031,0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Управление муниципальным долгом муниципального образования Успенского района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20 1 00 00000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1 031,0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Эффективное управление муниципальным долгом муниципального образования Успенского района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20 1 01 00000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1 031,0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Процентные платежи по муниципальному долгу Успенского района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20 1 01 10520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1 031,0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Обслуживание муниципального долга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20 1 01 10520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730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1 031,0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Межбюджетные трансферты общего характера бюджетам бюджетной системы Российской Федерации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25 525,1</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Дотации на выравнивание бюджетной обеспеченности субъектов Российской Федерации и муниципальных образований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20 000,0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Муниципальная программа "Управление муниципальными финансами"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20 0 00 00000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20 000,0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20 2 00 00000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20 000,0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Межбюджетное регулирование</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20 2 02 00000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20 000,0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Дотация на выравнивание бюджетной обеспеченности бюджетов поселений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20 2 02 00030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20 000,0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Дотации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20 2 02 00030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510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20 000,0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Прочие межбюджетные трансферты общего характера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5 525,1</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Муниципальная программа "Управление муниципальными финансами"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20 0 00 00000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5 525,1</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20 2 00 00000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5 525,1</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Межбюджетное регулирование</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20 2 02 00000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5 525,1</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Иные межбюджетные трансферты из бюджета муниципального образования Успенский район на поддержку мер по обеспечению сбалансированности бюджетов поселений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20 2 02 00040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5 525,1</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Иные межбюджетные трансферты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20 2 02 00040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540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5 525,1</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4</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Контрольно-счетная палата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2 639,8</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Общегосударственные вопросы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2 639,8</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06</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2 639,8</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 xml:space="preserve">Контрольно-счетная палата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06</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55 0 00 00000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2 639,8</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Руководитель Контрольно-счетной палаты муниципального образования Успенский район и его заместители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06</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55 1 00 00000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2 586,8</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Расходы на обеспечение функций муниципальных органов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06</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55 1 00 00190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2 586,8</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06</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55 1 00 00190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2 586,8</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Обеспечение деятельности Контрольно-счетной палаты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06</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55 2 00 00000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53,0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Расходы на обеспечение функций муниципальных органов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06</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55 2 00 00190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53,0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06</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55 2 00 00190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06</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55 2 00 00190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50,0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5</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Муниципальное казенное учреждение «Управление образованием администрации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1 249,9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1 227 961,5</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Общегосударственные вопросы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43,0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Другие общегосударственные вопросы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43,0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Муниципальная программа "Обеспечение деятельности администрации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18 0 00 00000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7,0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Информатизация деятельности органов местного самоуправления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18 1 00 00000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7,0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18 1 00 00010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7,0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18 1 00 00010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7,0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Обеспечение деятельности администрации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52 0 00 00000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36,0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Реализация иных функций, связанных с муниципальным управлением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52 6 00 00000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36,0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Прохождение диспансеризации муниципальными служащими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52 6 03 00000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36,0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Иные расходы муниципального образования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52 6 03 00001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36,0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36,0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52 6 03 00001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36,0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36,0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52 6 03 00010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-36,0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52 6 03 00010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-36,0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Образование</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1 249,9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1 222 893,7</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Дошкольное образование</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467 972,2</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Муниципальная программа Успенского района "Развитие образования в муниципальном образовании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467 472,2</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Развитие системы дошкольного образования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02 1 00 00000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467 472,2</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Финансовое обеспечение выполнения муниципального задания на оказание муниципальных услуг на предоставление дошкольного общего образования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02 1 02 00000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463 452,6</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Расходы на обеспечение деятельности (оказание услуг) муниципальных учреждений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02 1 02 00590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136 015,9</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02 1 02 00590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91 528,4</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Субсидии автономным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02 1 02 00590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44 487,5</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02 1 02 60860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327 436,7</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02 1 02 60860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216 413,4</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Субсидии автономным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02 1 02 60860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111 023,3</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02 1 04 00000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4 019,6</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02 1 04 00820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02 1 04 00820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52,0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Субсидии автономным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02 1 04 00820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8,0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02 1 04 60820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3 959,6</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02 1 04 60820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2 701,3</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Субсидии автономным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02 1 04 60820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1 258,3</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Муниципальная программа Успенского района "Социальная поддержка граждан Успенского района"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15 0 00 00000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500,0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Обеспечение доступности для инвалидов объектов транспортной, инженерной и социальной инфраструктуры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15 7 00 00000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500,0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15 7 00 00010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500,0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15 7 00 00010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500,0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Общее образование</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1 249,9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658 295,7</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Муниципальная программа Успенского района "Развитие образования в муниципальном образовании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1 249,9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658 295,7</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Развитие общего образования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02 2 00 00000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1 249,9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656 192,3</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Финансовое обеспечение выполнения муниципального задания на оказание муниципальных услуг на предоставление общего образования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02 2 01 00000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556 565,4</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Расходы на обеспечение деятельности (оказание услуг) муниципальных учреждений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02 2 01 00590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102 829,7</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02 2 01 00590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84 588,9</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Субсидии автономным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02 2 01 00590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18 240,8</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02 2 01 60860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453 735,7</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02 2 01 60860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338 978,0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Субсидии автономным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02 2 01 60860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114 757,7</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02 2 02 00000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4 809,7</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02 2 02 00820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15,0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02 2 02 00820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0,9</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Субсидии автономным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02 2 02 00820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14,1</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02 2 02 60820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4 794,7</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02 2 02 60820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3 662,1</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Субсидии автономным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02 2 02 60820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1 132,6</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Организация питания учащихся в муниципальных общеобразовательных организациях</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02 2 03 00000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53 895,0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02 2 03 03540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38,8</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02 2 03 03540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38,8</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02 2 03 62370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20 194,7</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02 2 03 62370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14 829,7</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Субсидии автономным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02 2 03 62370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5 365,0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02 2 03 63540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560,9</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02 2 03 63540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-15,6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545,3</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Субсидии автономным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02 2 03 63540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15,6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15,6</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(субсидии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2 03 L3042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31 269,0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2 03 L3042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20 627,8</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Субсидии автономным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2 03 L3042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10 641,2</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2 03 S3550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1 831,6</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2 03 S3550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1 335,0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Субсидии автономным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2 03 S3550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496,6</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Региональный проект "Педагоги и наставники (Краснодарский край)"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2 Ю6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1 249,9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40 922,2</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2 Ю6 50500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1 249,9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1 249,9</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2 Ю6 50500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1 093,7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1 093,7</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Субсидии автономным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2 Ю6 50500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156,2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156,2</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2 Ю6 51790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3 374,6</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2 Ю6 51790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2 834,7</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Субсидии автономным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2 Ю6 51790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539,9</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2 Ю6 53032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36 297,7</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2 Ю6 53032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27 223,3</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Субсидии автономным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2 Ю6 53032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9 074,4</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Создание условий для обеспечения инновационного характера образования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02 4 00 00000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2 103,4</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Обеспечение проведения государственной итоговой аттестации по образовательным программам основного общего и среднего общего образования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02 4 01 00000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2 103,4</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02 4 01 62500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2 103,4</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02 4 01 62500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743,6</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Субсидии автономным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02 4 01 62500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1 359,8</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Дополнительное образование детей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37 922,2</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Муниципальная программа Успенского района "Развитие образования в муниципальном образовании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37 922,2</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Развитие дополнительного образования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02 3 00 00000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37 922,2</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Предоставление субсидий муниципальному автономному учреждению  дополнительного образования Спортивная школа с.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02 3 01 00000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24 359,9</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Расходы на обеспечение деятельности (оказание услуг) муниципальных учреждений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02 3 01 00590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22 579,1</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Субсидии автономным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02 3 01 00590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22 579,1</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Реализация  мероприятий государственной программы Краснодарского края "Развитие образования"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02 3 01 00600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1 000,0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Проведение медицинских осмотров лиц, занимающихся физической культурой и спортом по углубленной программе медицинского обследования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3 01 0060И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1 000,0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Субсидии автономным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3 01 0060И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1 000,0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Обеспечение функционирования модели персонифицированного финансирования дополнительного образования детей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02 3 01 01590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687,0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Субсидии автономным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02 3 01 01590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687,0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"Физическая культура и спорт", муниципальных физкультурно-спортивных организаций Краснодарского края отрасли "Физическая культура и спорт" и муниципальных организаций дополнительного образования Краснодарского края отрасли "Образование"</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02 3 01 60740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93,8</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Субсидии автономным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02 3 01 60740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93,8</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Предоставление субсидий муниципальному бюджетному образовательному учреждению дополнительного образования детей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02 3 02 00000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13 080,3</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Расходы на обеспечение деятельности (оказание услуг) муниципальных учреждений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02 3 02 00590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11 863,7</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02 3 02 00590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11 863,7</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Обеспечение функционирования модели персонифицированного финансирования дополнительного образования детей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02 3 02 01590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1 216,6</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02 3 02 01590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1 216,6</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02 3 03 00000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406,8</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02 3 03 60820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406,8</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02 3 03 60820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236,2</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Субсидии автономным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02 3 03 60820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170,6</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Финансовое обеспечение (возмещение) исполнения муниципального заказа на оплату соглашений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02 3 07 00000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75,2</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Обеспечение функционирования модели персонифицированного финансирования дополнительного образования детей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02 3 07 01590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75,2</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02 3 07 01590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18,8</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Субсидии автономным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02 3 07 01590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18,8</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02 3 07 01590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18,8</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02 3 07 01590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810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18,8</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Другие вопросы в области образования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58 703,6</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Муниципальная программа Успенского района "Развитие образования в муниципальном образовании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55 541,5</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Создание условий для обеспечения инновационного характера образования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02 4 00 00000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6 070,6</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 xml:space="preserve">Создание комфортных и безопасных условий для пребывания обучающихся в образовательных организациях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02 4 05 00000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6 070,6</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02 4 05 00010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6 045,9</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02 4 05 00010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4 575,3</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Субсидии автономным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02 4 05 00010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1 470,6</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 xml:space="preserve">Меры социальной поддержки в виде ежемесячной стипендии студентам, обучающимся в образовательных организациях по образовательным программам высшего образования, по договорам о целевом обучении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02 4 06 00000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24,7</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02 4 06 00010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24,7</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02 4 06 00010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24,7</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Финансовое обеспечение деятельности казённых учреждений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02 7 00 00000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49 470,9</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Обеспечение деятельности муниципального казенного учреждения «Управление образованием администрации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02 7 01 00000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8 029,6</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Расходы на обеспечение функций муниципальных органов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02 7 01 00190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8 029,6</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02 7 01 00190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7 829,6</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02 7 01 00190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196,4</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Уплата налогов, сборов и иных платежей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02 7 01 00190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850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3,6</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Обеспечение деятельности муниципального казенного учреждения «Централизованная бухгалтерия-1» администрации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02 7 02 00000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37 541,3</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Расходы на обеспечение деятельности (оказание услуг) муниципальных учреждений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02 7 02 00590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25 823,8</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Расходы на выплаты персоналу казенных учреждений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02 7 02 00590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25 163,2</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02 7 02 00590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660,6</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02 7 02 60860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11 717,5</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Расходы на выплаты персоналу казенных учреждений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02 7 02 60860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9 717,5</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02 7 02 60860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2 000,0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Обеспечение деятельности муниципального казенного учреждения дополнительного профессионального образования «Методический кабинет»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02 7 03 00000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3 900,0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Расходы на обеспечение деятельности (оказание услуг) муниципальных учреждений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02 7 03 00590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3 900,0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Расходы на выплаты персоналу казенных учреждений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02 7 03 00590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3 800,0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02 7 03 00590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Муниципальная программа Успенского района "Дети Успенского района"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03 0 00 00000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2 962,1</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Организация отдыха, оздоровления и занятости детей в Успенском районе</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03 1 00 00000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2 962,1</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Обеспечение отдыха и оздоровления детей в Успенском районе</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03 1 01 00000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2 322,1</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03 1 01 63110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2 322,1</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03 1 01 63110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1 445,4</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Субсидии автономным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03 1 01 63110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876,7</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Организация отдыха и оздоровления детей в муниципальных профильных сменах</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03 1 02 00000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640,0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03 1 02 00010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640,0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03 1 02 00010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480,0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Субсидии автономным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03 1 02 00010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160,0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Муниципальная программа по осуществлению комплекса мер в обеспечении безопасности дорожного движения в Успенском районе</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19 0 00 00000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19 1 00 00000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 xml:space="preserve">Приобретение методических материалов, программ, учебных пособий для дошкольных и общеобразовательных учреждений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19 1 03 00000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 xml:space="preserve">Реализация мероприятий подпрограммы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19 1 03 00010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19 1 03 00010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68,0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Субсидии автономным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19 1 03 00010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32,0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Участие в осуществлении мероприятий по предупреждению детского дорожно</w:t>
            </w:r>
            <w:r w:rsidRPr="00AD762E">
              <w:noBreakHyphen/>
              <w:t xml:space="preserve">транспортного травматизма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19 1 06 00000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Участие в осуществлении мероприятий по предупреждению детского дорожно</w:t>
            </w:r>
            <w:r w:rsidRPr="00AD762E">
              <w:noBreakHyphen/>
              <w:t>транспортного травматизма на территории муниципальных образований Краснодарского края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19 1 06 02470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19 1 06 02470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Социальная политика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5 024,8</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Охрана семьи и детства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5 024,8</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Муниципальная программа Успенского района "Развитие образования в муниципальном образовании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5 024,8</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Развитие системы дошкольного образования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02 1 00 00000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5 024,8</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Выплата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 xml:space="preserve">02 1 03 00000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5 024,8</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 xml:space="preserve">02 1 03 60710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5 024,8</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 xml:space="preserve">02 1 03 60710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74,2</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Социальные выплаты гражданам, кроме публичных нормативных социальных выплат</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 xml:space="preserve">02 1 03 60710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4 950,6</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Муниципальное казенное учреждение «Отдел культуры администрации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83 122,6</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Общегосударственные вопросы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8,0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Другие общегосударственные вопросы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8,0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Обеспечение деятельности администрации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52 0 00 00000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8,0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Реализация иных функций, связанных с муниципальным управлением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52 6 00 00000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8,0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Прохождение диспансеризации муниципальными служащими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52 6 03 00000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8,0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Иные расходы муниципального образования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52 6 03 00001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8,0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52 6 03 00001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8,0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52 6 03 00010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52 6 03 00010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Образование</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29 518,2</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Дополнительное образование детей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29 518,2</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Муниципальная программа Успенского района "Развитие культуры Успенского района"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04 0 00 00000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29 468,2</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Культура Успенского района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04 1 00 00000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4 678,8</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 xml:space="preserve">Укрепление материально-технической базы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04 1 06 00000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500,0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04 1 06 00010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500,0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Субсидии автономным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04 1 06 00010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500,0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Региональный проект "Семейные ценности и инфраструктура культуры"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04 1 Я5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4 178,8</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Государственная поддержка отрасли культуры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04 1 Я5 55190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4 178,8</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Субсидии автономным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04 1 Я5 55190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4 178,8</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Совершенствование деятельности муниципальных учреждений по предоставлению муниципальных услуг</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04 3 00 00000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24 789,4</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 xml:space="preserve">Обеспечение деятельности муниципального автономного учреждения дополнительного образования "Детская школа искусств" муниципального образования Успенский район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04 3 01 00000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24 789,4</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Расходы на обеспечение деятельности (оказание услуг) муниципальных учреждений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04 3 01 00590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24 370,0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Субсидии автономным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04 3 01 00590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24 370,0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04 3 01 60820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419,4</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Субсидии автономным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04 3 01 60820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419,4</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Муниципальная программа Успенского района "Социальная поддержка граждан Успенского района"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15 0 00 00000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50,0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Обеспечение доступности для инвалидов объектов транспортной, инженерной и социальной инфраструктуры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15 7 00 00000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50,0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15 7 00 00010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50,0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Субсидии автономным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15 7 00 00010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50,0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Культура, кинематография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53 596,4</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Культура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45 585,6</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Муниципальная программа Успенского района "Развитие культуры Успенского района"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04 0 00 00000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13 679,4</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Культура Успенского района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04 1 00 00000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1 626,0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Создание условий для организации досуга и культуры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04 1 01 00000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-40,0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1 407,3</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Поддержка творческих коллективов; организация и проведение смотров, фестивалей, конкурсов по различным жанрам искусства и прочих мероприятий (праздники, концерты, выставки, ярмарках народного творчества, народных художественных промыслов и ремесел; оказание поддержки самодеятельным коллективам в организации обменных выступлений и гастрольных поездок; издание справочной и методической литературы по вопросам развития народного творчества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04 1 01 00011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-40,0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1 407,3</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04 1 01 00011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-40,0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1 407,3</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Организация библиотечного обслуживания пользователей, комплектование и обеспечение сохранности библиотечных фондов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04 1 03 00000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178,7</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Государственная поддержка отрасли культуры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04 1 03 L5190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178,7</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04 1 03 L5190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178,7</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Укрепление материально-технической базы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04 1 06 00000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40,0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40,0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04 1 06 00010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40,0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40,0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04 1 06 00010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40,0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40,0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Совершенствование деятельности муниципальных учреждений по предоставлению муниципальных услуг</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04 3 00 00000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12 053,4</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Обеспечение деятельности муниципального бюджетного учреждения межпоселенческого центра культуры и досуга «Родник»</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04 3 02 00000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3 498,1</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Расходы на обеспечение деятельности (оказание услуг) муниципальных учреждений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04 3 02 00590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3 498,1</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04 3 02 00590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3 498,1</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Обеспечение деятельности муниципального бюджетного учреждения культуры «Межпоселенческая центральная библиотека» администрации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04 3 03 00000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5 248,3</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Расходы на обеспечение деятельности (оказание услуг) муниципальных учреждений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04 3 03 00590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5 248,3</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04 3 03 00590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5 248,3</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Обеспечение деятельности муниципального бюджетного киновидео учреждения «Иллюзион» администрации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04 3 04 00000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3 307,0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Расходы на обеспечение деятельности (оказание услуг) муниципальных учреждений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04 3 04 00590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3 307,0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04 3 04 00590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3 307,0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Муниципальная программа Успенского района "Развитие общественной инфраструктуры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07 0 00 00000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31 906,2</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Реконструкция здания музей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07 Л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31 906,2</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Строительство, реконструкция (в том числе реконструкция объектов незавершенного строительства), техническое перевооружение, приобретение объектов отрасли культуры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07 Л 00 S1240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31 906,2</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Бюджетные инвестиции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07 Л 00 S1240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410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-31 906,2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07 Л 00 S1240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460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31 906,2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31 906,2</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Другие вопросы в области культуры, кинематографии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8 010,8</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Муниципальная программа Успенского района "Развитие культуры Успенского района"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04 0 00 00000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8 010,8</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Совершенствование деятельности муниципальных учреждений по предоставлению муниципальных услуг</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04 3 00 00000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6 178,1</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Обеспечение деятельности муниципального казенного учреждения "Централизованная бухгалтерия отдела культуры" администрации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04 3 05 00000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6 178,1</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Расходы на обеспечение деятельности (оказание услуг) муниципальных учреждений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04 3 05 00590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6 178,1</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Расходы на выплаты персоналу казенных учреждений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04 3 05 00590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5 534,0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04 3 05 00590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643,9</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Уплата налогов, сборов и иных платежей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04 3 05 00590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850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0,2</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Отдельное мероприятие муниципальной 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04 4 00 00000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1 832,7</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Обеспечение деятельности муниципального казенного учреждения "Отдел культуры администрации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04 4 01 00000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1 832,7</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Расходы на обеспечение функций муниципальных органов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04 4 01 00190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1 832,7</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04 4 01 00190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-11,2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1 798,5</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04 4 01 00190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11,2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33,7</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Уплата налогов, сборов и иных платежей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04 4 01 00190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850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0,5</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7</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Муниципальное  казенное учреждение «Отдел по делам молодежи администрации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934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9 218,7</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Общегосударственные вопросы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934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8,0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Другие общегосударственные вопросы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934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8,0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Обеспечение деятельности администрации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934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52 0 00 00000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8,0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Реализация иных функций, связанных с муниципальным управлением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934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52 6 00 00000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8,0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Прохождение диспансеризации муниципальными служащими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934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52 6 03 00000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8,0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Иные расходы муниципального образования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934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52 6 03 00001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8,0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934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52 6 03 00001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8,0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934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52 6 03 00010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934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52 6 03 00010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Образование</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934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9 210,7</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 xml:space="preserve">Молодежная политика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934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8 118,7</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Муниципальная программа Успенского района "Дети Успенского района"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934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03 0 00 00000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640,0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Организация отдыха, оздоровления и занятости детей в Успенском районе</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934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03 1 00 00000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640,0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Организация и проведение муниципальной смены Успенского района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934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03 1 19 00000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640,0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934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03 1 19 00010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640,0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934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03 1 19 00010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640,0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Муниципальная программа Успенского района "Молодёжь Успенского района"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934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12 0 00 00000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7 478,7</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Организация и проведение социально-значимых мероприятий в области молодёжной политики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934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12 1 00 00000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1 210,0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934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12 1 00 00010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1 210,0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934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12 1 00 00010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1 180,0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Стипендии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934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12 1 00 00010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30,0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Обеспечение деятельности учреждений в сфере молодёжной политики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934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12 2 00 00000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6 268,7</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Обеспечение деятельности муниципального казенного учреждения "Центр развития молодежных инициатив"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934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12 2 01 00000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6 268,7</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Расходы на обеспечение деятельности (оказание услуг) муниципальных учреждений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934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12 2 01 00590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6 268,7</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Расходы на выплаты персоналу казенных учреждений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934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12 2 01 00590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6 118,6</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934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12 2 01 00590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150,1</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Другие вопросы в области образования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934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1 092,0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Муниципальная программа Успенского района "Молодёжь Успенского района"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934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12 0 00 00000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1 092,0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Обеспечение деятельности отдела по делам молодёжи администрации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934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12 3 00 00000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1 092,0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Расходы на обеспечение функций муниципальных органов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934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12 3 00 00190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1 092,0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934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12 3 00 00190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1 082,0</w:t>
            </w:r>
          </w:p>
        </w:tc>
      </w:tr>
      <w:tr w:rsidR="00AD762E" w:rsidRPr="00AD762E" w:rsidTr="00AD762E">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both"/>
            </w:pPr>
            <w:r w:rsidRPr="00AD762E">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934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ind w:right="-100"/>
              <w:jc w:val="center"/>
            </w:pPr>
            <w:r w:rsidRPr="00AD762E">
              <w:t>12 3 00 00190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D762E" w:rsidRPr="00AD762E" w:rsidRDefault="00AD762E" w:rsidP="00AD762E">
            <w:pPr>
              <w:jc w:val="center"/>
            </w:pPr>
            <w:r w:rsidRPr="00AD762E">
              <w:t>10,0</w:t>
            </w:r>
          </w:p>
        </w:tc>
      </w:tr>
    </w:tbl>
    <w:p w:rsidR="001E372F" w:rsidRPr="008A3ACD" w:rsidRDefault="00F44F51" w:rsidP="008A3ACD">
      <w:pPr>
        <w:jc w:val="right"/>
      </w:pPr>
      <w:r>
        <w:t>».</w:t>
      </w:r>
    </w:p>
    <w:p w:rsidR="001609E9" w:rsidRDefault="001609E9" w:rsidP="005725F3">
      <w:pPr>
        <w:widowControl w:val="0"/>
        <w:rPr>
          <w:szCs w:val="26"/>
        </w:rPr>
      </w:pPr>
    </w:p>
    <w:p w:rsidR="00791721" w:rsidRDefault="00791721" w:rsidP="005725F3">
      <w:pPr>
        <w:widowControl w:val="0"/>
        <w:rPr>
          <w:szCs w:val="26"/>
        </w:rPr>
      </w:pPr>
    </w:p>
    <w:p w:rsidR="00A67631" w:rsidRPr="00A67631" w:rsidRDefault="00A67631" w:rsidP="00A67631">
      <w:pPr>
        <w:widowControl w:val="0"/>
        <w:rPr>
          <w:szCs w:val="26"/>
        </w:rPr>
      </w:pPr>
      <w:r w:rsidRPr="00A67631">
        <w:rPr>
          <w:szCs w:val="26"/>
        </w:rPr>
        <w:t>Исполняющий обязанности главы</w:t>
      </w:r>
    </w:p>
    <w:p w:rsidR="00A67631" w:rsidRPr="00A67631" w:rsidRDefault="00A67631" w:rsidP="00A67631">
      <w:pPr>
        <w:widowControl w:val="0"/>
        <w:rPr>
          <w:szCs w:val="26"/>
        </w:rPr>
      </w:pPr>
      <w:r w:rsidRPr="00A67631">
        <w:rPr>
          <w:szCs w:val="26"/>
        </w:rPr>
        <w:t>муниципального образования</w:t>
      </w:r>
    </w:p>
    <w:p w:rsidR="00A67631" w:rsidRPr="00A67631" w:rsidRDefault="00A67631" w:rsidP="00A67631">
      <w:pPr>
        <w:widowControl w:val="0"/>
        <w:rPr>
          <w:szCs w:val="26"/>
        </w:rPr>
      </w:pPr>
      <w:r w:rsidRPr="00A67631">
        <w:rPr>
          <w:szCs w:val="26"/>
        </w:rPr>
        <w:t>Успенский район</w:t>
      </w:r>
      <w:r w:rsidRPr="00A67631">
        <w:rPr>
          <w:szCs w:val="26"/>
        </w:rPr>
        <w:tab/>
      </w:r>
      <w:r w:rsidRPr="00A67631">
        <w:rPr>
          <w:szCs w:val="26"/>
        </w:rPr>
        <w:tab/>
      </w:r>
      <w:r w:rsidRPr="00A67631">
        <w:rPr>
          <w:szCs w:val="26"/>
        </w:rPr>
        <w:tab/>
      </w:r>
      <w:r w:rsidRPr="00A67631">
        <w:rPr>
          <w:szCs w:val="26"/>
        </w:rPr>
        <w:tab/>
      </w:r>
      <w:r w:rsidRPr="00A67631">
        <w:rPr>
          <w:szCs w:val="26"/>
        </w:rPr>
        <w:tab/>
      </w:r>
      <w:r w:rsidRPr="00A67631">
        <w:rPr>
          <w:szCs w:val="26"/>
        </w:rPr>
        <w:tab/>
      </w:r>
      <w:r w:rsidRPr="00A67631">
        <w:rPr>
          <w:szCs w:val="26"/>
        </w:rPr>
        <w:tab/>
        <w:t xml:space="preserve">                             Е.И.Тороп</w:t>
      </w:r>
    </w:p>
    <w:p w:rsidR="00717395" w:rsidRPr="003E6108" w:rsidRDefault="00717395" w:rsidP="00A67631">
      <w:pPr>
        <w:ind w:left="191" w:hanging="191"/>
        <w:rPr>
          <w:color w:val="000000"/>
          <w:spacing w:val="-2"/>
        </w:rPr>
      </w:pPr>
    </w:p>
    <w:sectPr w:rsidR="00717395" w:rsidRPr="003E6108" w:rsidSect="0044586A">
      <w:headerReference w:type="even" r:id="rId8"/>
      <w:headerReference w:type="default" r:id="rId9"/>
      <w:footerReference w:type="even" r:id="rId10"/>
      <w:footerReference w:type="default" r:id="rId11"/>
      <w:pgSz w:w="11907" w:h="16840" w:code="9"/>
      <w:pgMar w:top="993" w:right="425" w:bottom="993" w:left="720"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0B79" w:rsidRDefault="00550B79">
      <w:r>
        <w:separator/>
      </w:r>
    </w:p>
  </w:endnote>
  <w:endnote w:type="continuationSeparator" w:id="0">
    <w:p w:rsidR="00550B79" w:rsidRDefault="00550B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0B79" w:rsidRDefault="00751CA2" w:rsidP="00555A3C">
    <w:pPr>
      <w:pStyle w:val="ad"/>
      <w:framePr w:wrap="around" w:vAnchor="text" w:hAnchor="margin" w:xAlign="center" w:y="1"/>
      <w:rPr>
        <w:rStyle w:val="ac"/>
      </w:rPr>
    </w:pPr>
    <w:r>
      <w:rPr>
        <w:rStyle w:val="ac"/>
      </w:rPr>
      <w:fldChar w:fldCharType="begin"/>
    </w:r>
    <w:r w:rsidR="00550B79">
      <w:rPr>
        <w:rStyle w:val="ac"/>
      </w:rPr>
      <w:instrText xml:space="preserve">PAGE  </w:instrText>
    </w:r>
    <w:r>
      <w:rPr>
        <w:rStyle w:val="ac"/>
      </w:rPr>
      <w:fldChar w:fldCharType="separate"/>
    </w:r>
    <w:r w:rsidR="00550B79">
      <w:rPr>
        <w:rStyle w:val="ac"/>
        <w:noProof/>
      </w:rPr>
      <w:t>1</w:t>
    </w:r>
    <w:r>
      <w:rPr>
        <w:rStyle w:val="ac"/>
      </w:rPr>
      <w:fldChar w:fldCharType="end"/>
    </w:r>
  </w:p>
  <w:p w:rsidR="00550B79" w:rsidRDefault="00550B79">
    <w:pPr>
      <w:pStyle w:val="ad"/>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0B79" w:rsidRDefault="00751CA2" w:rsidP="00555A3C">
    <w:pPr>
      <w:pStyle w:val="ad"/>
      <w:framePr w:wrap="around" w:vAnchor="text" w:hAnchor="margin" w:xAlign="center" w:y="1"/>
      <w:rPr>
        <w:rStyle w:val="ac"/>
      </w:rPr>
    </w:pPr>
    <w:r>
      <w:rPr>
        <w:rStyle w:val="ac"/>
      </w:rPr>
      <w:fldChar w:fldCharType="begin"/>
    </w:r>
    <w:r w:rsidR="00550B79">
      <w:rPr>
        <w:rStyle w:val="ac"/>
      </w:rPr>
      <w:instrText xml:space="preserve">PAGE  </w:instrText>
    </w:r>
    <w:r>
      <w:rPr>
        <w:rStyle w:val="ac"/>
      </w:rPr>
      <w:fldChar w:fldCharType="separate"/>
    </w:r>
    <w:r w:rsidR="00105734">
      <w:rPr>
        <w:rStyle w:val="ac"/>
        <w:noProof/>
      </w:rPr>
      <w:t>2</w:t>
    </w:r>
    <w:r>
      <w:rPr>
        <w:rStyle w:val="ac"/>
      </w:rPr>
      <w:fldChar w:fldCharType="end"/>
    </w:r>
  </w:p>
  <w:p w:rsidR="00550B79" w:rsidRDefault="00550B79">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0B79" w:rsidRDefault="00550B79">
      <w:r>
        <w:separator/>
      </w:r>
    </w:p>
  </w:footnote>
  <w:footnote w:type="continuationSeparator" w:id="0">
    <w:p w:rsidR="00550B79" w:rsidRDefault="00550B7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0B79" w:rsidRDefault="00751CA2" w:rsidP="005758FA">
    <w:pPr>
      <w:pStyle w:val="a7"/>
      <w:framePr w:wrap="around" w:vAnchor="text" w:hAnchor="margin" w:xAlign="center" w:y="1"/>
      <w:rPr>
        <w:rStyle w:val="ac"/>
      </w:rPr>
    </w:pPr>
    <w:r>
      <w:rPr>
        <w:rStyle w:val="ac"/>
      </w:rPr>
      <w:fldChar w:fldCharType="begin"/>
    </w:r>
    <w:r w:rsidR="00550B79">
      <w:rPr>
        <w:rStyle w:val="ac"/>
      </w:rPr>
      <w:instrText xml:space="preserve">PAGE  </w:instrText>
    </w:r>
    <w:r>
      <w:rPr>
        <w:rStyle w:val="ac"/>
      </w:rPr>
      <w:fldChar w:fldCharType="separate"/>
    </w:r>
    <w:r w:rsidR="00550B79">
      <w:rPr>
        <w:rStyle w:val="ac"/>
        <w:noProof/>
      </w:rPr>
      <w:t>1</w:t>
    </w:r>
    <w:r>
      <w:rPr>
        <w:rStyle w:val="ac"/>
      </w:rPr>
      <w:fldChar w:fldCharType="end"/>
    </w:r>
  </w:p>
  <w:p w:rsidR="00550B79" w:rsidRDefault="00550B79" w:rsidP="00D05305">
    <w:pPr>
      <w:pStyle w:val="a7"/>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0B79" w:rsidRDefault="00550B79" w:rsidP="00D05305">
    <w:pPr>
      <w:pStyle w:val="a7"/>
      <w:tabs>
        <w:tab w:val="clear" w:pos="4153"/>
        <w:tab w:val="clear" w:pos="8306"/>
        <w:tab w:val="left" w:pos="5175"/>
      </w:tabs>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37779"/>
    <w:multiLevelType w:val="hybridMultilevel"/>
    <w:tmpl w:val="6FA20D24"/>
    <w:lvl w:ilvl="0" w:tplc="0419000F">
      <w:start w:val="1"/>
      <w:numFmt w:val="decimal"/>
      <w:lvlText w:val="%1."/>
      <w:lvlJc w:val="left"/>
      <w:pPr>
        <w:tabs>
          <w:tab w:val="num" w:pos="1620"/>
        </w:tabs>
        <w:ind w:left="1620" w:hanging="360"/>
      </w:pPr>
      <w:rPr>
        <w:rFonts w:cs="Times New Roman"/>
      </w:rPr>
    </w:lvl>
    <w:lvl w:ilvl="1" w:tplc="04190019" w:tentative="1">
      <w:start w:val="1"/>
      <w:numFmt w:val="lowerLetter"/>
      <w:lvlText w:val="%2."/>
      <w:lvlJc w:val="left"/>
      <w:pPr>
        <w:tabs>
          <w:tab w:val="num" w:pos="2340"/>
        </w:tabs>
        <w:ind w:left="2340" w:hanging="360"/>
      </w:pPr>
      <w:rPr>
        <w:rFonts w:cs="Times New Roman"/>
      </w:rPr>
    </w:lvl>
    <w:lvl w:ilvl="2" w:tplc="0419001B" w:tentative="1">
      <w:start w:val="1"/>
      <w:numFmt w:val="lowerRoman"/>
      <w:lvlText w:val="%3."/>
      <w:lvlJc w:val="right"/>
      <w:pPr>
        <w:tabs>
          <w:tab w:val="num" w:pos="3060"/>
        </w:tabs>
        <w:ind w:left="3060" w:hanging="180"/>
      </w:pPr>
      <w:rPr>
        <w:rFonts w:cs="Times New Roman"/>
      </w:rPr>
    </w:lvl>
    <w:lvl w:ilvl="3" w:tplc="0419000F" w:tentative="1">
      <w:start w:val="1"/>
      <w:numFmt w:val="decimal"/>
      <w:lvlText w:val="%4."/>
      <w:lvlJc w:val="left"/>
      <w:pPr>
        <w:tabs>
          <w:tab w:val="num" w:pos="3780"/>
        </w:tabs>
        <w:ind w:left="3780" w:hanging="360"/>
      </w:pPr>
      <w:rPr>
        <w:rFonts w:cs="Times New Roman"/>
      </w:rPr>
    </w:lvl>
    <w:lvl w:ilvl="4" w:tplc="04190019" w:tentative="1">
      <w:start w:val="1"/>
      <w:numFmt w:val="lowerLetter"/>
      <w:lvlText w:val="%5."/>
      <w:lvlJc w:val="left"/>
      <w:pPr>
        <w:tabs>
          <w:tab w:val="num" w:pos="4500"/>
        </w:tabs>
        <w:ind w:left="4500" w:hanging="360"/>
      </w:pPr>
      <w:rPr>
        <w:rFonts w:cs="Times New Roman"/>
      </w:rPr>
    </w:lvl>
    <w:lvl w:ilvl="5" w:tplc="0419001B" w:tentative="1">
      <w:start w:val="1"/>
      <w:numFmt w:val="lowerRoman"/>
      <w:lvlText w:val="%6."/>
      <w:lvlJc w:val="right"/>
      <w:pPr>
        <w:tabs>
          <w:tab w:val="num" w:pos="5220"/>
        </w:tabs>
        <w:ind w:left="5220" w:hanging="180"/>
      </w:pPr>
      <w:rPr>
        <w:rFonts w:cs="Times New Roman"/>
      </w:rPr>
    </w:lvl>
    <w:lvl w:ilvl="6" w:tplc="0419000F" w:tentative="1">
      <w:start w:val="1"/>
      <w:numFmt w:val="decimal"/>
      <w:lvlText w:val="%7."/>
      <w:lvlJc w:val="left"/>
      <w:pPr>
        <w:tabs>
          <w:tab w:val="num" w:pos="5940"/>
        </w:tabs>
        <w:ind w:left="5940" w:hanging="360"/>
      </w:pPr>
      <w:rPr>
        <w:rFonts w:cs="Times New Roman"/>
      </w:rPr>
    </w:lvl>
    <w:lvl w:ilvl="7" w:tplc="04190019" w:tentative="1">
      <w:start w:val="1"/>
      <w:numFmt w:val="lowerLetter"/>
      <w:lvlText w:val="%8."/>
      <w:lvlJc w:val="left"/>
      <w:pPr>
        <w:tabs>
          <w:tab w:val="num" w:pos="6660"/>
        </w:tabs>
        <w:ind w:left="6660" w:hanging="360"/>
      </w:pPr>
      <w:rPr>
        <w:rFonts w:cs="Times New Roman"/>
      </w:rPr>
    </w:lvl>
    <w:lvl w:ilvl="8" w:tplc="0419001B" w:tentative="1">
      <w:start w:val="1"/>
      <w:numFmt w:val="lowerRoman"/>
      <w:lvlText w:val="%9."/>
      <w:lvlJc w:val="right"/>
      <w:pPr>
        <w:tabs>
          <w:tab w:val="num" w:pos="7380"/>
        </w:tabs>
        <w:ind w:left="7380" w:hanging="180"/>
      </w:pPr>
      <w:rPr>
        <w:rFonts w:cs="Times New Roman"/>
      </w:rPr>
    </w:lvl>
  </w:abstractNum>
  <w:abstractNum w:abstractNumId="1" w15:restartNumberingAfterBreak="0">
    <w:nsid w:val="072306D1"/>
    <w:multiLevelType w:val="singleLevel"/>
    <w:tmpl w:val="77AA3838"/>
    <w:lvl w:ilvl="0">
      <w:start w:val="1991"/>
      <w:numFmt w:val="decimal"/>
      <w:lvlText w:val="%1"/>
      <w:legacy w:legacy="1" w:legacySpace="0" w:legacyIndent="802"/>
      <w:lvlJc w:val="left"/>
      <w:rPr>
        <w:rFonts w:ascii="Times New Roman" w:hAnsi="Times New Roman" w:cs="Times New Roman" w:hint="default"/>
      </w:rPr>
    </w:lvl>
  </w:abstractNum>
  <w:abstractNum w:abstractNumId="2" w15:restartNumberingAfterBreak="0">
    <w:nsid w:val="09BF21FD"/>
    <w:multiLevelType w:val="hybridMultilevel"/>
    <w:tmpl w:val="9CFE414C"/>
    <w:lvl w:ilvl="0" w:tplc="58D207B2">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 w15:restartNumberingAfterBreak="0">
    <w:nsid w:val="0A301037"/>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13735573"/>
    <w:multiLevelType w:val="hybridMultilevel"/>
    <w:tmpl w:val="005E755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7107A60"/>
    <w:multiLevelType w:val="multilevel"/>
    <w:tmpl w:val="CB9CD83E"/>
    <w:lvl w:ilvl="0">
      <w:start w:val="1"/>
      <w:numFmt w:val="decimal"/>
      <w:lvlText w:val="%1."/>
      <w:lvlJc w:val="left"/>
      <w:pPr>
        <w:tabs>
          <w:tab w:val="num" w:pos="645"/>
        </w:tabs>
        <w:ind w:left="645" w:hanging="645"/>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6" w15:restartNumberingAfterBreak="0">
    <w:nsid w:val="212532C3"/>
    <w:multiLevelType w:val="hybridMultilevel"/>
    <w:tmpl w:val="24042050"/>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7" w15:restartNumberingAfterBreak="0">
    <w:nsid w:val="23A47F21"/>
    <w:multiLevelType w:val="hybridMultilevel"/>
    <w:tmpl w:val="FC0E5DF0"/>
    <w:lvl w:ilvl="0" w:tplc="7730FBF2">
      <w:start w:val="2"/>
      <w:numFmt w:val="bullet"/>
      <w:lvlText w:val="-"/>
      <w:lvlJc w:val="left"/>
      <w:pPr>
        <w:tabs>
          <w:tab w:val="num" w:pos="2130"/>
        </w:tabs>
        <w:ind w:left="2130" w:hanging="1230"/>
      </w:pPr>
      <w:rPr>
        <w:rFonts w:ascii="Times New Roman" w:eastAsia="Times New Roman" w:hAnsi="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285D22BB"/>
    <w:multiLevelType w:val="hybridMultilevel"/>
    <w:tmpl w:val="C2D85AA8"/>
    <w:lvl w:ilvl="0" w:tplc="71D69B20">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2C27188A"/>
    <w:multiLevelType w:val="multilevel"/>
    <w:tmpl w:val="041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15:restartNumberingAfterBreak="0">
    <w:nsid w:val="2DE44F48"/>
    <w:multiLevelType w:val="singleLevel"/>
    <w:tmpl w:val="8716CEB0"/>
    <w:lvl w:ilvl="0">
      <w:start w:val="9"/>
      <w:numFmt w:val="decimal"/>
      <w:lvlText w:val="%1)"/>
      <w:legacy w:legacy="1" w:legacySpace="0" w:legacyIndent="446"/>
      <w:lvlJc w:val="left"/>
      <w:rPr>
        <w:rFonts w:ascii="Times New Roman" w:hAnsi="Times New Roman" w:cs="Times New Roman" w:hint="default"/>
      </w:rPr>
    </w:lvl>
  </w:abstractNum>
  <w:abstractNum w:abstractNumId="11" w15:restartNumberingAfterBreak="0">
    <w:nsid w:val="2E996D53"/>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2EA5265A"/>
    <w:multiLevelType w:val="hybridMultilevel"/>
    <w:tmpl w:val="2292AD30"/>
    <w:lvl w:ilvl="0" w:tplc="04190011">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3" w15:restartNumberingAfterBreak="0">
    <w:nsid w:val="324C40D7"/>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332837D9"/>
    <w:multiLevelType w:val="singleLevel"/>
    <w:tmpl w:val="95AC64B8"/>
    <w:lvl w:ilvl="0">
      <w:start w:val="5"/>
      <w:numFmt w:val="decimal"/>
      <w:lvlText w:val="%1)"/>
      <w:legacy w:legacy="1" w:legacySpace="0" w:legacyIndent="321"/>
      <w:lvlJc w:val="left"/>
      <w:rPr>
        <w:rFonts w:ascii="Times New Roman" w:hAnsi="Times New Roman" w:cs="Times New Roman" w:hint="default"/>
      </w:rPr>
    </w:lvl>
  </w:abstractNum>
  <w:abstractNum w:abstractNumId="15" w15:restartNumberingAfterBreak="0">
    <w:nsid w:val="457732ED"/>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4C4D5A8D"/>
    <w:multiLevelType w:val="hybridMultilevel"/>
    <w:tmpl w:val="2BA0DEEA"/>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7" w15:restartNumberingAfterBreak="0">
    <w:nsid w:val="51C1141D"/>
    <w:multiLevelType w:val="hybridMultilevel"/>
    <w:tmpl w:val="57A235C0"/>
    <w:lvl w:ilvl="0" w:tplc="24D20C9E">
      <w:start w:val="1"/>
      <w:numFmt w:val="decimal"/>
      <w:lvlText w:val="%1."/>
      <w:lvlJc w:val="left"/>
      <w:pPr>
        <w:tabs>
          <w:tab w:val="num" w:pos="720"/>
        </w:tabs>
        <w:ind w:left="720" w:hanging="360"/>
      </w:pPr>
      <w:rPr>
        <w:rFonts w:ascii="Times New Roman" w:eastAsia="Times New Roman" w:hAnsi="Times New Roman" w:cs="Times New Roman"/>
      </w:rPr>
    </w:lvl>
    <w:lvl w:ilvl="1" w:tplc="871CAC84">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5ECC70B8"/>
    <w:multiLevelType w:val="hybridMultilevel"/>
    <w:tmpl w:val="28406DA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C69432A"/>
    <w:multiLevelType w:val="hybridMultilevel"/>
    <w:tmpl w:val="4288DCE0"/>
    <w:lvl w:ilvl="0" w:tplc="0C0CA6D8">
      <w:start w:val="202"/>
      <w:numFmt w:val="decimal"/>
      <w:lvlText w:val="%1"/>
      <w:lvlJc w:val="left"/>
      <w:pPr>
        <w:tabs>
          <w:tab w:val="num" w:pos="720"/>
        </w:tabs>
        <w:ind w:left="720" w:hanging="360"/>
      </w:pPr>
      <w:rPr>
        <w:rFonts w:cs="Times New Roman" w:hint="default"/>
        <w:sz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723F23D5"/>
    <w:multiLevelType w:val="singleLevel"/>
    <w:tmpl w:val="A34C4298"/>
    <w:lvl w:ilvl="0">
      <w:start w:val="1991"/>
      <w:numFmt w:val="decimal"/>
      <w:lvlText w:val="%1"/>
      <w:legacy w:legacy="1" w:legacySpace="0" w:legacyIndent="677"/>
      <w:lvlJc w:val="left"/>
      <w:rPr>
        <w:rFonts w:ascii="Times New Roman" w:hAnsi="Times New Roman" w:cs="Times New Roman" w:hint="default"/>
      </w:rPr>
    </w:lvl>
  </w:abstractNum>
  <w:num w:numId="1">
    <w:abstractNumId w:val="4"/>
  </w:num>
  <w:num w:numId="2">
    <w:abstractNumId w:val="8"/>
  </w:num>
  <w:num w:numId="3">
    <w:abstractNumId w:val="14"/>
  </w:num>
  <w:num w:numId="4">
    <w:abstractNumId w:val="14"/>
    <w:lvlOverride w:ilvl="0">
      <w:startOverride w:val="5"/>
    </w:lvlOverride>
  </w:num>
  <w:num w:numId="5">
    <w:abstractNumId w:val="10"/>
  </w:num>
  <w:num w:numId="6">
    <w:abstractNumId w:val="10"/>
    <w:lvlOverride w:ilvl="0">
      <w:startOverride w:val="9"/>
    </w:lvlOverride>
  </w:num>
  <w:num w:numId="7">
    <w:abstractNumId w:val="20"/>
  </w:num>
  <w:num w:numId="8">
    <w:abstractNumId w:val="20"/>
    <w:lvlOverride w:ilvl="0">
      <w:startOverride w:val="1991"/>
    </w:lvlOverride>
  </w:num>
  <w:num w:numId="9">
    <w:abstractNumId w:val="1"/>
  </w:num>
  <w:num w:numId="10">
    <w:abstractNumId w:val="1"/>
    <w:lvlOverride w:ilvl="0">
      <w:startOverride w:val="1991"/>
    </w:lvlOverride>
  </w:num>
  <w:num w:numId="11">
    <w:abstractNumId w:val="7"/>
  </w:num>
  <w:num w:numId="12">
    <w:abstractNumId w:val="16"/>
  </w:num>
  <w:num w:numId="13">
    <w:abstractNumId w:val="6"/>
  </w:num>
  <w:num w:numId="14">
    <w:abstractNumId w:val="0"/>
  </w:num>
  <w:num w:numId="15">
    <w:abstractNumId w:val="17"/>
  </w:num>
  <w:num w:numId="16">
    <w:abstractNumId w:val="12"/>
  </w:num>
  <w:num w:numId="17">
    <w:abstractNumId w:val="3"/>
  </w:num>
  <w:num w:numId="18">
    <w:abstractNumId w:val="9"/>
  </w:num>
  <w:num w:numId="19">
    <w:abstractNumId w:val="13"/>
  </w:num>
  <w:num w:numId="20">
    <w:abstractNumId w:val="15"/>
  </w:num>
  <w:num w:numId="21">
    <w:abstractNumId w:val="11"/>
  </w:num>
  <w:num w:numId="22">
    <w:abstractNumId w:val="2"/>
  </w:num>
  <w:num w:numId="23">
    <w:abstractNumId w:val="19"/>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2"/>
  </w:compat>
  <w:rsids>
    <w:rsidRoot w:val="00967F6F"/>
    <w:rsid w:val="000001B3"/>
    <w:rsid w:val="000001D2"/>
    <w:rsid w:val="00000A51"/>
    <w:rsid w:val="0000103A"/>
    <w:rsid w:val="000011E0"/>
    <w:rsid w:val="00001732"/>
    <w:rsid w:val="00001B5E"/>
    <w:rsid w:val="00001F3C"/>
    <w:rsid w:val="00002053"/>
    <w:rsid w:val="00002374"/>
    <w:rsid w:val="00002B1B"/>
    <w:rsid w:val="00003B0B"/>
    <w:rsid w:val="000056DE"/>
    <w:rsid w:val="00005961"/>
    <w:rsid w:val="000063DB"/>
    <w:rsid w:val="00010B9F"/>
    <w:rsid w:val="00011A37"/>
    <w:rsid w:val="00012209"/>
    <w:rsid w:val="00012966"/>
    <w:rsid w:val="00012EF3"/>
    <w:rsid w:val="000133D5"/>
    <w:rsid w:val="000153C2"/>
    <w:rsid w:val="00015570"/>
    <w:rsid w:val="0001717C"/>
    <w:rsid w:val="000176E8"/>
    <w:rsid w:val="00017D9C"/>
    <w:rsid w:val="0002178D"/>
    <w:rsid w:val="00021F0E"/>
    <w:rsid w:val="00021F1A"/>
    <w:rsid w:val="00022347"/>
    <w:rsid w:val="000226C3"/>
    <w:rsid w:val="00023FEA"/>
    <w:rsid w:val="00024B45"/>
    <w:rsid w:val="0002535E"/>
    <w:rsid w:val="000258B9"/>
    <w:rsid w:val="000260CD"/>
    <w:rsid w:val="00026119"/>
    <w:rsid w:val="00027F13"/>
    <w:rsid w:val="00030274"/>
    <w:rsid w:val="00033253"/>
    <w:rsid w:val="00033693"/>
    <w:rsid w:val="00034C5D"/>
    <w:rsid w:val="0003509D"/>
    <w:rsid w:val="000363D2"/>
    <w:rsid w:val="00037138"/>
    <w:rsid w:val="00040C5F"/>
    <w:rsid w:val="00040F00"/>
    <w:rsid w:val="0004145D"/>
    <w:rsid w:val="00041AB3"/>
    <w:rsid w:val="00041B13"/>
    <w:rsid w:val="00043671"/>
    <w:rsid w:val="0004394A"/>
    <w:rsid w:val="00044E5C"/>
    <w:rsid w:val="00045E94"/>
    <w:rsid w:val="00045F33"/>
    <w:rsid w:val="00047147"/>
    <w:rsid w:val="00050196"/>
    <w:rsid w:val="0005068B"/>
    <w:rsid w:val="00050742"/>
    <w:rsid w:val="00050EFB"/>
    <w:rsid w:val="000512EA"/>
    <w:rsid w:val="0005139C"/>
    <w:rsid w:val="000516CB"/>
    <w:rsid w:val="000554AE"/>
    <w:rsid w:val="00055A4A"/>
    <w:rsid w:val="000578A3"/>
    <w:rsid w:val="000601C8"/>
    <w:rsid w:val="000609DA"/>
    <w:rsid w:val="00060E08"/>
    <w:rsid w:val="00061980"/>
    <w:rsid w:val="000634E1"/>
    <w:rsid w:val="00064829"/>
    <w:rsid w:val="00064A67"/>
    <w:rsid w:val="0006569F"/>
    <w:rsid w:val="0006574B"/>
    <w:rsid w:val="00065FFE"/>
    <w:rsid w:val="000666B7"/>
    <w:rsid w:val="00066D31"/>
    <w:rsid w:val="000702B9"/>
    <w:rsid w:val="0007090F"/>
    <w:rsid w:val="000720FE"/>
    <w:rsid w:val="00072A94"/>
    <w:rsid w:val="000735E0"/>
    <w:rsid w:val="00073AB1"/>
    <w:rsid w:val="00073E7F"/>
    <w:rsid w:val="00074805"/>
    <w:rsid w:val="000750DE"/>
    <w:rsid w:val="00075136"/>
    <w:rsid w:val="0007529F"/>
    <w:rsid w:val="00075B27"/>
    <w:rsid w:val="00075C41"/>
    <w:rsid w:val="000765B2"/>
    <w:rsid w:val="00076A58"/>
    <w:rsid w:val="00076C05"/>
    <w:rsid w:val="00076D12"/>
    <w:rsid w:val="000778E2"/>
    <w:rsid w:val="0008061F"/>
    <w:rsid w:val="00081A4C"/>
    <w:rsid w:val="00082765"/>
    <w:rsid w:val="00082F65"/>
    <w:rsid w:val="00083739"/>
    <w:rsid w:val="000845D8"/>
    <w:rsid w:val="00084D08"/>
    <w:rsid w:val="00085228"/>
    <w:rsid w:val="00085B69"/>
    <w:rsid w:val="00086041"/>
    <w:rsid w:val="00086503"/>
    <w:rsid w:val="00087F0F"/>
    <w:rsid w:val="000914DB"/>
    <w:rsid w:val="00092765"/>
    <w:rsid w:val="00092D48"/>
    <w:rsid w:val="00093DE5"/>
    <w:rsid w:val="00094C56"/>
    <w:rsid w:val="00094DBC"/>
    <w:rsid w:val="00095463"/>
    <w:rsid w:val="0009566D"/>
    <w:rsid w:val="00095F99"/>
    <w:rsid w:val="00096DE9"/>
    <w:rsid w:val="00096DEA"/>
    <w:rsid w:val="00097C83"/>
    <w:rsid w:val="00097F7F"/>
    <w:rsid w:val="000A0AEF"/>
    <w:rsid w:val="000A0C98"/>
    <w:rsid w:val="000A1523"/>
    <w:rsid w:val="000A1601"/>
    <w:rsid w:val="000A1908"/>
    <w:rsid w:val="000A1DBD"/>
    <w:rsid w:val="000A2511"/>
    <w:rsid w:val="000A2529"/>
    <w:rsid w:val="000A2F8B"/>
    <w:rsid w:val="000A32BD"/>
    <w:rsid w:val="000A4627"/>
    <w:rsid w:val="000A5FF0"/>
    <w:rsid w:val="000A7CB8"/>
    <w:rsid w:val="000A7D6C"/>
    <w:rsid w:val="000B060A"/>
    <w:rsid w:val="000B1566"/>
    <w:rsid w:val="000B16DE"/>
    <w:rsid w:val="000B197F"/>
    <w:rsid w:val="000B1AC6"/>
    <w:rsid w:val="000B2087"/>
    <w:rsid w:val="000B2B39"/>
    <w:rsid w:val="000B327F"/>
    <w:rsid w:val="000B349D"/>
    <w:rsid w:val="000B42BA"/>
    <w:rsid w:val="000B439A"/>
    <w:rsid w:val="000B4499"/>
    <w:rsid w:val="000B475E"/>
    <w:rsid w:val="000B49DF"/>
    <w:rsid w:val="000B4A41"/>
    <w:rsid w:val="000B5124"/>
    <w:rsid w:val="000B51F9"/>
    <w:rsid w:val="000B5225"/>
    <w:rsid w:val="000B5309"/>
    <w:rsid w:val="000B5871"/>
    <w:rsid w:val="000B5E95"/>
    <w:rsid w:val="000B6556"/>
    <w:rsid w:val="000B6C40"/>
    <w:rsid w:val="000B6FB7"/>
    <w:rsid w:val="000B706F"/>
    <w:rsid w:val="000B7996"/>
    <w:rsid w:val="000B7C36"/>
    <w:rsid w:val="000C02AF"/>
    <w:rsid w:val="000C250F"/>
    <w:rsid w:val="000C2BE7"/>
    <w:rsid w:val="000C346A"/>
    <w:rsid w:val="000C3D8C"/>
    <w:rsid w:val="000C46CB"/>
    <w:rsid w:val="000C4773"/>
    <w:rsid w:val="000C4DC3"/>
    <w:rsid w:val="000C500C"/>
    <w:rsid w:val="000C563F"/>
    <w:rsid w:val="000C581C"/>
    <w:rsid w:val="000C5C95"/>
    <w:rsid w:val="000C5E48"/>
    <w:rsid w:val="000C686F"/>
    <w:rsid w:val="000C72CB"/>
    <w:rsid w:val="000C79E5"/>
    <w:rsid w:val="000D0B04"/>
    <w:rsid w:val="000D13D8"/>
    <w:rsid w:val="000D151E"/>
    <w:rsid w:val="000D1885"/>
    <w:rsid w:val="000D286F"/>
    <w:rsid w:val="000D3055"/>
    <w:rsid w:val="000D4651"/>
    <w:rsid w:val="000D496E"/>
    <w:rsid w:val="000D4F75"/>
    <w:rsid w:val="000D51E3"/>
    <w:rsid w:val="000D55DC"/>
    <w:rsid w:val="000D5F23"/>
    <w:rsid w:val="000D6444"/>
    <w:rsid w:val="000D688C"/>
    <w:rsid w:val="000D7B64"/>
    <w:rsid w:val="000D7F1E"/>
    <w:rsid w:val="000E00C4"/>
    <w:rsid w:val="000E0157"/>
    <w:rsid w:val="000E30E4"/>
    <w:rsid w:val="000E39D3"/>
    <w:rsid w:val="000E4E69"/>
    <w:rsid w:val="000E4E76"/>
    <w:rsid w:val="000E5818"/>
    <w:rsid w:val="000E6904"/>
    <w:rsid w:val="000E7FAD"/>
    <w:rsid w:val="000F1803"/>
    <w:rsid w:val="000F1BEC"/>
    <w:rsid w:val="000F2138"/>
    <w:rsid w:val="000F295D"/>
    <w:rsid w:val="000F31DF"/>
    <w:rsid w:val="000F3C1A"/>
    <w:rsid w:val="000F42E9"/>
    <w:rsid w:val="000F47C6"/>
    <w:rsid w:val="000F502D"/>
    <w:rsid w:val="000F5695"/>
    <w:rsid w:val="000F56B9"/>
    <w:rsid w:val="000F5715"/>
    <w:rsid w:val="000F64D4"/>
    <w:rsid w:val="000F68B7"/>
    <w:rsid w:val="000F7B10"/>
    <w:rsid w:val="000F7D4D"/>
    <w:rsid w:val="000F7EE3"/>
    <w:rsid w:val="001001E6"/>
    <w:rsid w:val="001008C4"/>
    <w:rsid w:val="00100C0F"/>
    <w:rsid w:val="00102904"/>
    <w:rsid w:val="00103192"/>
    <w:rsid w:val="001033C9"/>
    <w:rsid w:val="00103661"/>
    <w:rsid w:val="001044A7"/>
    <w:rsid w:val="001049DD"/>
    <w:rsid w:val="00104D77"/>
    <w:rsid w:val="00105734"/>
    <w:rsid w:val="001079B9"/>
    <w:rsid w:val="00110AB6"/>
    <w:rsid w:val="0011102F"/>
    <w:rsid w:val="00111043"/>
    <w:rsid w:val="00112003"/>
    <w:rsid w:val="001128D1"/>
    <w:rsid w:val="00112908"/>
    <w:rsid w:val="00112941"/>
    <w:rsid w:val="00112E7E"/>
    <w:rsid w:val="001135DB"/>
    <w:rsid w:val="0011397E"/>
    <w:rsid w:val="00114A49"/>
    <w:rsid w:val="001150A3"/>
    <w:rsid w:val="00115C7E"/>
    <w:rsid w:val="0011739B"/>
    <w:rsid w:val="00117B9D"/>
    <w:rsid w:val="00117CBB"/>
    <w:rsid w:val="001206AC"/>
    <w:rsid w:val="001214DB"/>
    <w:rsid w:val="00121B83"/>
    <w:rsid w:val="00121EF4"/>
    <w:rsid w:val="00123582"/>
    <w:rsid w:val="00123E0A"/>
    <w:rsid w:val="001249F0"/>
    <w:rsid w:val="00125128"/>
    <w:rsid w:val="00125259"/>
    <w:rsid w:val="0012593D"/>
    <w:rsid w:val="00126140"/>
    <w:rsid w:val="001261EC"/>
    <w:rsid w:val="001267A6"/>
    <w:rsid w:val="00126B74"/>
    <w:rsid w:val="00126CE5"/>
    <w:rsid w:val="00127BD4"/>
    <w:rsid w:val="00127D9C"/>
    <w:rsid w:val="001301B4"/>
    <w:rsid w:val="001303C7"/>
    <w:rsid w:val="00131154"/>
    <w:rsid w:val="00131A5B"/>
    <w:rsid w:val="00132422"/>
    <w:rsid w:val="0013264C"/>
    <w:rsid w:val="00133D5A"/>
    <w:rsid w:val="001354AF"/>
    <w:rsid w:val="00135B4A"/>
    <w:rsid w:val="00136B98"/>
    <w:rsid w:val="00140BA7"/>
    <w:rsid w:val="00140E9E"/>
    <w:rsid w:val="00140F8A"/>
    <w:rsid w:val="0014186A"/>
    <w:rsid w:val="001418AE"/>
    <w:rsid w:val="0014386E"/>
    <w:rsid w:val="00143D93"/>
    <w:rsid w:val="00143EC9"/>
    <w:rsid w:val="00144114"/>
    <w:rsid w:val="00144184"/>
    <w:rsid w:val="00144485"/>
    <w:rsid w:val="00145006"/>
    <w:rsid w:val="0014583F"/>
    <w:rsid w:val="001459B7"/>
    <w:rsid w:val="001459E3"/>
    <w:rsid w:val="00145B63"/>
    <w:rsid w:val="00146F87"/>
    <w:rsid w:val="001474AB"/>
    <w:rsid w:val="00147C7A"/>
    <w:rsid w:val="0015116E"/>
    <w:rsid w:val="00151524"/>
    <w:rsid w:val="00151BCB"/>
    <w:rsid w:val="0015201D"/>
    <w:rsid w:val="00152ABF"/>
    <w:rsid w:val="00152ECC"/>
    <w:rsid w:val="001537BC"/>
    <w:rsid w:val="00154056"/>
    <w:rsid w:val="00154568"/>
    <w:rsid w:val="001545AE"/>
    <w:rsid w:val="00155E6C"/>
    <w:rsid w:val="001576B4"/>
    <w:rsid w:val="001609E9"/>
    <w:rsid w:val="00161336"/>
    <w:rsid w:val="00161C30"/>
    <w:rsid w:val="00162187"/>
    <w:rsid w:val="00162340"/>
    <w:rsid w:val="00162457"/>
    <w:rsid w:val="001629D5"/>
    <w:rsid w:val="00162BE0"/>
    <w:rsid w:val="00162DD1"/>
    <w:rsid w:val="00163F66"/>
    <w:rsid w:val="00164A22"/>
    <w:rsid w:val="00164EBA"/>
    <w:rsid w:val="00165396"/>
    <w:rsid w:val="00165D47"/>
    <w:rsid w:val="0016635F"/>
    <w:rsid w:val="001663D0"/>
    <w:rsid w:val="0016669A"/>
    <w:rsid w:val="00167419"/>
    <w:rsid w:val="00167FD3"/>
    <w:rsid w:val="001705C6"/>
    <w:rsid w:val="00170637"/>
    <w:rsid w:val="001712A0"/>
    <w:rsid w:val="001733B2"/>
    <w:rsid w:val="0017364D"/>
    <w:rsid w:val="00173B70"/>
    <w:rsid w:val="001748A4"/>
    <w:rsid w:val="00175189"/>
    <w:rsid w:val="001759B0"/>
    <w:rsid w:val="00176A42"/>
    <w:rsid w:val="00176C64"/>
    <w:rsid w:val="00177AEB"/>
    <w:rsid w:val="0018034C"/>
    <w:rsid w:val="00180DA3"/>
    <w:rsid w:val="001822C9"/>
    <w:rsid w:val="001823E5"/>
    <w:rsid w:val="001824AD"/>
    <w:rsid w:val="001829DB"/>
    <w:rsid w:val="00182BD6"/>
    <w:rsid w:val="00183518"/>
    <w:rsid w:val="00183885"/>
    <w:rsid w:val="00184272"/>
    <w:rsid w:val="0018429C"/>
    <w:rsid w:val="00184422"/>
    <w:rsid w:val="00184587"/>
    <w:rsid w:val="0018483E"/>
    <w:rsid w:val="00184A57"/>
    <w:rsid w:val="001859BA"/>
    <w:rsid w:val="00185A56"/>
    <w:rsid w:val="00185DD4"/>
    <w:rsid w:val="001860F1"/>
    <w:rsid w:val="00186CB2"/>
    <w:rsid w:val="00187516"/>
    <w:rsid w:val="001875C0"/>
    <w:rsid w:val="001875EE"/>
    <w:rsid w:val="001909EB"/>
    <w:rsid w:val="00190A47"/>
    <w:rsid w:val="00191217"/>
    <w:rsid w:val="0019172C"/>
    <w:rsid w:val="00192492"/>
    <w:rsid w:val="00193105"/>
    <w:rsid w:val="00193EDF"/>
    <w:rsid w:val="00194339"/>
    <w:rsid w:val="001945D8"/>
    <w:rsid w:val="0019490E"/>
    <w:rsid w:val="00195415"/>
    <w:rsid w:val="00195A67"/>
    <w:rsid w:val="00196910"/>
    <w:rsid w:val="00197DEF"/>
    <w:rsid w:val="001A1B69"/>
    <w:rsid w:val="001A1DD0"/>
    <w:rsid w:val="001A2041"/>
    <w:rsid w:val="001A242A"/>
    <w:rsid w:val="001A2D38"/>
    <w:rsid w:val="001A2F9B"/>
    <w:rsid w:val="001A3D57"/>
    <w:rsid w:val="001A4A11"/>
    <w:rsid w:val="001A4E7E"/>
    <w:rsid w:val="001A4EB0"/>
    <w:rsid w:val="001A5C23"/>
    <w:rsid w:val="001A6836"/>
    <w:rsid w:val="001A74CB"/>
    <w:rsid w:val="001A76C1"/>
    <w:rsid w:val="001A7D73"/>
    <w:rsid w:val="001B0668"/>
    <w:rsid w:val="001B0A74"/>
    <w:rsid w:val="001B0B29"/>
    <w:rsid w:val="001B12B3"/>
    <w:rsid w:val="001B2045"/>
    <w:rsid w:val="001B2833"/>
    <w:rsid w:val="001B2EAC"/>
    <w:rsid w:val="001B301B"/>
    <w:rsid w:val="001B3237"/>
    <w:rsid w:val="001B32E8"/>
    <w:rsid w:val="001B3792"/>
    <w:rsid w:val="001B626D"/>
    <w:rsid w:val="001B6441"/>
    <w:rsid w:val="001B7474"/>
    <w:rsid w:val="001B79D1"/>
    <w:rsid w:val="001C02C5"/>
    <w:rsid w:val="001C06D6"/>
    <w:rsid w:val="001C093B"/>
    <w:rsid w:val="001C0CE5"/>
    <w:rsid w:val="001C0F64"/>
    <w:rsid w:val="001C193D"/>
    <w:rsid w:val="001C2B7A"/>
    <w:rsid w:val="001C3EA3"/>
    <w:rsid w:val="001C40C5"/>
    <w:rsid w:val="001C41E7"/>
    <w:rsid w:val="001C4AAC"/>
    <w:rsid w:val="001C4BB3"/>
    <w:rsid w:val="001C4C23"/>
    <w:rsid w:val="001C4C28"/>
    <w:rsid w:val="001C4EFE"/>
    <w:rsid w:val="001C58DA"/>
    <w:rsid w:val="001C598F"/>
    <w:rsid w:val="001C7109"/>
    <w:rsid w:val="001C77DF"/>
    <w:rsid w:val="001C795B"/>
    <w:rsid w:val="001C7C1D"/>
    <w:rsid w:val="001C7EEC"/>
    <w:rsid w:val="001D0706"/>
    <w:rsid w:val="001D08F7"/>
    <w:rsid w:val="001D11A5"/>
    <w:rsid w:val="001D16A7"/>
    <w:rsid w:val="001D2E88"/>
    <w:rsid w:val="001D30E0"/>
    <w:rsid w:val="001D341E"/>
    <w:rsid w:val="001D3C37"/>
    <w:rsid w:val="001D523D"/>
    <w:rsid w:val="001D57A9"/>
    <w:rsid w:val="001D5C9B"/>
    <w:rsid w:val="001D63F6"/>
    <w:rsid w:val="001D65DF"/>
    <w:rsid w:val="001E0802"/>
    <w:rsid w:val="001E0936"/>
    <w:rsid w:val="001E3136"/>
    <w:rsid w:val="001E372F"/>
    <w:rsid w:val="001E399E"/>
    <w:rsid w:val="001E3D47"/>
    <w:rsid w:val="001E480C"/>
    <w:rsid w:val="001E48D2"/>
    <w:rsid w:val="001E5CF6"/>
    <w:rsid w:val="001E7549"/>
    <w:rsid w:val="001E7C80"/>
    <w:rsid w:val="001E7D55"/>
    <w:rsid w:val="001E7E65"/>
    <w:rsid w:val="001F0B2D"/>
    <w:rsid w:val="001F1AC1"/>
    <w:rsid w:val="001F1B4B"/>
    <w:rsid w:val="001F2E28"/>
    <w:rsid w:val="001F3592"/>
    <w:rsid w:val="001F3D72"/>
    <w:rsid w:val="001F463C"/>
    <w:rsid w:val="001F5C7F"/>
    <w:rsid w:val="001F742B"/>
    <w:rsid w:val="00201035"/>
    <w:rsid w:val="00201409"/>
    <w:rsid w:val="00201969"/>
    <w:rsid w:val="0020206F"/>
    <w:rsid w:val="00202260"/>
    <w:rsid w:val="00202465"/>
    <w:rsid w:val="002034BD"/>
    <w:rsid w:val="00203B33"/>
    <w:rsid w:val="00203C73"/>
    <w:rsid w:val="00203CA9"/>
    <w:rsid w:val="00204265"/>
    <w:rsid w:val="002045E0"/>
    <w:rsid w:val="00204602"/>
    <w:rsid w:val="00204A0B"/>
    <w:rsid w:val="00204E7E"/>
    <w:rsid w:val="00205102"/>
    <w:rsid w:val="00206958"/>
    <w:rsid w:val="00210010"/>
    <w:rsid w:val="0021023C"/>
    <w:rsid w:val="00210F59"/>
    <w:rsid w:val="00211493"/>
    <w:rsid w:val="00211BFD"/>
    <w:rsid w:val="002125D0"/>
    <w:rsid w:val="00213AFC"/>
    <w:rsid w:val="00213B89"/>
    <w:rsid w:val="0021548F"/>
    <w:rsid w:val="00216120"/>
    <w:rsid w:val="002164AA"/>
    <w:rsid w:val="00216CD2"/>
    <w:rsid w:val="002204B5"/>
    <w:rsid w:val="002205D8"/>
    <w:rsid w:val="00220778"/>
    <w:rsid w:val="0022115C"/>
    <w:rsid w:val="0022174B"/>
    <w:rsid w:val="00221EB6"/>
    <w:rsid w:val="002228DA"/>
    <w:rsid w:val="00222A0D"/>
    <w:rsid w:val="00222EE0"/>
    <w:rsid w:val="00223337"/>
    <w:rsid w:val="0022345C"/>
    <w:rsid w:val="00223B00"/>
    <w:rsid w:val="00223E05"/>
    <w:rsid w:val="00223EB2"/>
    <w:rsid w:val="00224D42"/>
    <w:rsid w:val="002250A4"/>
    <w:rsid w:val="00225550"/>
    <w:rsid w:val="0022610D"/>
    <w:rsid w:val="0022618A"/>
    <w:rsid w:val="002265C4"/>
    <w:rsid w:val="0022676D"/>
    <w:rsid w:val="00227418"/>
    <w:rsid w:val="00227C1C"/>
    <w:rsid w:val="00230388"/>
    <w:rsid w:val="00231023"/>
    <w:rsid w:val="002312B5"/>
    <w:rsid w:val="002316E2"/>
    <w:rsid w:val="00231E70"/>
    <w:rsid w:val="00233143"/>
    <w:rsid w:val="00234918"/>
    <w:rsid w:val="00234D41"/>
    <w:rsid w:val="00235672"/>
    <w:rsid w:val="00235984"/>
    <w:rsid w:val="00235B80"/>
    <w:rsid w:val="00235DCC"/>
    <w:rsid w:val="00235E9F"/>
    <w:rsid w:val="00236122"/>
    <w:rsid w:val="00236297"/>
    <w:rsid w:val="002363C9"/>
    <w:rsid w:val="0023669D"/>
    <w:rsid w:val="00236B1C"/>
    <w:rsid w:val="00236C9A"/>
    <w:rsid w:val="00236D36"/>
    <w:rsid w:val="0023757C"/>
    <w:rsid w:val="002377E9"/>
    <w:rsid w:val="0023780A"/>
    <w:rsid w:val="00237C36"/>
    <w:rsid w:val="00237E83"/>
    <w:rsid w:val="00240044"/>
    <w:rsid w:val="00240EF6"/>
    <w:rsid w:val="002417FC"/>
    <w:rsid w:val="00242756"/>
    <w:rsid w:val="00242854"/>
    <w:rsid w:val="0024324C"/>
    <w:rsid w:val="0024393C"/>
    <w:rsid w:val="00243E38"/>
    <w:rsid w:val="00245015"/>
    <w:rsid w:val="002455D9"/>
    <w:rsid w:val="0024566D"/>
    <w:rsid w:val="00245B1B"/>
    <w:rsid w:val="0024746C"/>
    <w:rsid w:val="002504E1"/>
    <w:rsid w:val="00250526"/>
    <w:rsid w:val="00250DBF"/>
    <w:rsid w:val="00250F35"/>
    <w:rsid w:val="00251CB5"/>
    <w:rsid w:val="002522DB"/>
    <w:rsid w:val="00252D2D"/>
    <w:rsid w:val="002534DF"/>
    <w:rsid w:val="0025355F"/>
    <w:rsid w:val="002536B3"/>
    <w:rsid w:val="0025371E"/>
    <w:rsid w:val="00253ED6"/>
    <w:rsid w:val="00253F68"/>
    <w:rsid w:val="00254A1B"/>
    <w:rsid w:val="0025536C"/>
    <w:rsid w:val="00255D3B"/>
    <w:rsid w:val="002567EC"/>
    <w:rsid w:val="00256D77"/>
    <w:rsid w:val="00257892"/>
    <w:rsid w:val="0026042E"/>
    <w:rsid w:val="00260AA4"/>
    <w:rsid w:val="002619AF"/>
    <w:rsid w:val="00261F7E"/>
    <w:rsid w:val="00262784"/>
    <w:rsid w:val="00262906"/>
    <w:rsid w:val="00262DA6"/>
    <w:rsid w:val="00263220"/>
    <w:rsid w:val="002642EF"/>
    <w:rsid w:val="00264878"/>
    <w:rsid w:val="002648C9"/>
    <w:rsid w:val="0026511E"/>
    <w:rsid w:val="002655CB"/>
    <w:rsid w:val="00266007"/>
    <w:rsid w:val="00266EA5"/>
    <w:rsid w:val="002674D8"/>
    <w:rsid w:val="00267D1C"/>
    <w:rsid w:val="002705BB"/>
    <w:rsid w:val="00270701"/>
    <w:rsid w:val="00270EF0"/>
    <w:rsid w:val="00271F9F"/>
    <w:rsid w:val="00272431"/>
    <w:rsid w:val="00272B4F"/>
    <w:rsid w:val="00272BDC"/>
    <w:rsid w:val="00274126"/>
    <w:rsid w:val="00274A2E"/>
    <w:rsid w:val="0027662C"/>
    <w:rsid w:val="002769FB"/>
    <w:rsid w:val="00277E7E"/>
    <w:rsid w:val="002801BD"/>
    <w:rsid w:val="002811CA"/>
    <w:rsid w:val="00281B1E"/>
    <w:rsid w:val="00281D6A"/>
    <w:rsid w:val="00282432"/>
    <w:rsid w:val="00282CDC"/>
    <w:rsid w:val="00283B9C"/>
    <w:rsid w:val="00284463"/>
    <w:rsid w:val="002848C3"/>
    <w:rsid w:val="00284A8F"/>
    <w:rsid w:val="00285804"/>
    <w:rsid w:val="0028595C"/>
    <w:rsid w:val="00286029"/>
    <w:rsid w:val="0028622F"/>
    <w:rsid w:val="002867AE"/>
    <w:rsid w:val="00287379"/>
    <w:rsid w:val="0028775A"/>
    <w:rsid w:val="002878BD"/>
    <w:rsid w:val="00287A67"/>
    <w:rsid w:val="00287F65"/>
    <w:rsid w:val="00291F16"/>
    <w:rsid w:val="0029444C"/>
    <w:rsid w:val="00294521"/>
    <w:rsid w:val="002945EC"/>
    <w:rsid w:val="002947F5"/>
    <w:rsid w:val="0029504E"/>
    <w:rsid w:val="002956FB"/>
    <w:rsid w:val="0029584F"/>
    <w:rsid w:val="00295C63"/>
    <w:rsid w:val="00296391"/>
    <w:rsid w:val="0029648E"/>
    <w:rsid w:val="0029765A"/>
    <w:rsid w:val="00297F3A"/>
    <w:rsid w:val="002A0244"/>
    <w:rsid w:val="002A0970"/>
    <w:rsid w:val="002A0AA1"/>
    <w:rsid w:val="002A1FE4"/>
    <w:rsid w:val="002A275C"/>
    <w:rsid w:val="002A2DC9"/>
    <w:rsid w:val="002A2F4C"/>
    <w:rsid w:val="002A3054"/>
    <w:rsid w:val="002A32EA"/>
    <w:rsid w:val="002A3806"/>
    <w:rsid w:val="002A38B0"/>
    <w:rsid w:val="002A38F2"/>
    <w:rsid w:val="002A47F2"/>
    <w:rsid w:val="002A5DE4"/>
    <w:rsid w:val="002B044A"/>
    <w:rsid w:val="002B18AE"/>
    <w:rsid w:val="002B1E96"/>
    <w:rsid w:val="002B3524"/>
    <w:rsid w:val="002B4705"/>
    <w:rsid w:val="002B4CE5"/>
    <w:rsid w:val="002B5507"/>
    <w:rsid w:val="002B5E11"/>
    <w:rsid w:val="002C0204"/>
    <w:rsid w:val="002C0214"/>
    <w:rsid w:val="002C07B8"/>
    <w:rsid w:val="002C16CB"/>
    <w:rsid w:val="002C1EDC"/>
    <w:rsid w:val="002C2108"/>
    <w:rsid w:val="002C2B36"/>
    <w:rsid w:val="002C2B47"/>
    <w:rsid w:val="002C32F3"/>
    <w:rsid w:val="002C3FD1"/>
    <w:rsid w:val="002C489F"/>
    <w:rsid w:val="002C48B0"/>
    <w:rsid w:val="002C4F91"/>
    <w:rsid w:val="002C58B0"/>
    <w:rsid w:val="002C5987"/>
    <w:rsid w:val="002C5D58"/>
    <w:rsid w:val="002C5E61"/>
    <w:rsid w:val="002C7756"/>
    <w:rsid w:val="002D0310"/>
    <w:rsid w:val="002D0C1E"/>
    <w:rsid w:val="002D106A"/>
    <w:rsid w:val="002D2057"/>
    <w:rsid w:val="002D36AD"/>
    <w:rsid w:val="002D3EE6"/>
    <w:rsid w:val="002D4331"/>
    <w:rsid w:val="002D5866"/>
    <w:rsid w:val="002D59F4"/>
    <w:rsid w:val="002D5ECE"/>
    <w:rsid w:val="002D6B92"/>
    <w:rsid w:val="002D73CF"/>
    <w:rsid w:val="002D7FDF"/>
    <w:rsid w:val="002E0CF9"/>
    <w:rsid w:val="002E1129"/>
    <w:rsid w:val="002E14ED"/>
    <w:rsid w:val="002E20C2"/>
    <w:rsid w:val="002E3A53"/>
    <w:rsid w:val="002E3BE7"/>
    <w:rsid w:val="002E3F5A"/>
    <w:rsid w:val="002E49F3"/>
    <w:rsid w:val="002E5B58"/>
    <w:rsid w:val="002E7C1D"/>
    <w:rsid w:val="002F09BC"/>
    <w:rsid w:val="002F0C65"/>
    <w:rsid w:val="002F1161"/>
    <w:rsid w:val="002F1B2D"/>
    <w:rsid w:val="002F1D15"/>
    <w:rsid w:val="002F21EC"/>
    <w:rsid w:val="002F2344"/>
    <w:rsid w:val="002F2CB5"/>
    <w:rsid w:val="002F2D48"/>
    <w:rsid w:val="002F39B6"/>
    <w:rsid w:val="002F525C"/>
    <w:rsid w:val="002F76DB"/>
    <w:rsid w:val="002F7CCB"/>
    <w:rsid w:val="00300D2D"/>
    <w:rsid w:val="0030126A"/>
    <w:rsid w:val="003018F6"/>
    <w:rsid w:val="0030211B"/>
    <w:rsid w:val="00302878"/>
    <w:rsid w:val="003036EC"/>
    <w:rsid w:val="00303D5B"/>
    <w:rsid w:val="003052CD"/>
    <w:rsid w:val="003057DB"/>
    <w:rsid w:val="0030584D"/>
    <w:rsid w:val="00305ADB"/>
    <w:rsid w:val="00305FB7"/>
    <w:rsid w:val="0030630F"/>
    <w:rsid w:val="00306A47"/>
    <w:rsid w:val="0030713F"/>
    <w:rsid w:val="00307F52"/>
    <w:rsid w:val="00310E45"/>
    <w:rsid w:val="0031165C"/>
    <w:rsid w:val="00311D04"/>
    <w:rsid w:val="00311D9B"/>
    <w:rsid w:val="00312768"/>
    <w:rsid w:val="00314AB3"/>
    <w:rsid w:val="00314ADB"/>
    <w:rsid w:val="0031530B"/>
    <w:rsid w:val="0031593C"/>
    <w:rsid w:val="00316450"/>
    <w:rsid w:val="00316A74"/>
    <w:rsid w:val="0031763E"/>
    <w:rsid w:val="00320491"/>
    <w:rsid w:val="00321101"/>
    <w:rsid w:val="00321392"/>
    <w:rsid w:val="003215F8"/>
    <w:rsid w:val="00321954"/>
    <w:rsid w:val="00322CBB"/>
    <w:rsid w:val="00323390"/>
    <w:rsid w:val="0032345B"/>
    <w:rsid w:val="00323ED6"/>
    <w:rsid w:val="003248AB"/>
    <w:rsid w:val="0032557F"/>
    <w:rsid w:val="00325E4E"/>
    <w:rsid w:val="00326326"/>
    <w:rsid w:val="003267E2"/>
    <w:rsid w:val="00327BF9"/>
    <w:rsid w:val="00327DCC"/>
    <w:rsid w:val="00330E70"/>
    <w:rsid w:val="00331B97"/>
    <w:rsid w:val="00332D74"/>
    <w:rsid w:val="00332E32"/>
    <w:rsid w:val="003331B9"/>
    <w:rsid w:val="00333411"/>
    <w:rsid w:val="00335E5B"/>
    <w:rsid w:val="0033622A"/>
    <w:rsid w:val="0033721E"/>
    <w:rsid w:val="0033763A"/>
    <w:rsid w:val="0033764B"/>
    <w:rsid w:val="00337A32"/>
    <w:rsid w:val="00337A81"/>
    <w:rsid w:val="003401F5"/>
    <w:rsid w:val="00340CD3"/>
    <w:rsid w:val="00341188"/>
    <w:rsid w:val="0034146B"/>
    <w:rsid w:val="00342142"/>
    <w:rsid w:val="00342509"/>
    <w:rsid w:val="00342672"/>
    <w:rsid w:val="003427E8"/>
    <w:rsid w:val="00343B56"/>
    <w:rsid w:val="00344546"/>
    <w:rsid w:val="00344DD5"/>
    <w:rsid w:val="00345844"/>
    <w:rsid w:val="00346303"/>
    <w:rsid w:val="00346F97"/>
    <w:rsid w:val="003475E4"/>
    <w:rsid w:val="0034765A"/>
    <w:rsid w:val="003479DE"/>
    <w:rsid w:val="00350226"/>
    <w:rsid w:val="0035116B"/>
    <w:rsid w:val="00351A8C"/>
    <w:rsid w:val="00352B8B"/>
    <w:rsid w:val="00352BFC"/>
    <w:rsid w:val="00352C27"/>
    <w:rsid w:val="00352C8D"/>
    <w:rsid w:val="003534D9"/>
    <w:rsid w:val="00353756"/>
    <w:rsid w:val="00353A5F"/>
    <w:rsid w:val="00355219"/>
    <w:rsid w:val="003568CD"/>
    <w:rsid w:val="00356E6C"/>
    <w:rsid w:val="00357373"/>
    <w:rsid w:val="00357BE4"/>
    <w:rsid w:val="003607D8"/>
    <w:rsid w:val="00360A7A"/>
    <w:rsid w:val="0036134D"/>
    <w:rsid w:val="00361D1E"/>
    <w:rsid w:val="003639A5"/>
    <w:rsid w:val="0036693D"/>
    <w:rsid w:val="003674AC"/>
    <w:rsid w:val="003700C1"/>
    <w:rsid w:val="0037145D"/>
    <w:rsid w:val="003726E1"/>
    <w:rsid w:val="003748F7"/>
    <w:rsid w:val="00375092"/>
    <w:rsid w:val="0037514E"/>
    <w:rsid w:val="00375CA6"/>
    <w:rsid w:val="00376C7A"/>
    <w:rsid w:val="00376E6A"/>
    <w:rsid w:val="00377424"/>
    <w:rsid w:val="00377F6A"/>
    <w:rsid w:val="003801D3"/>
    <w:rsid w:val="003806C3"/>
    <w:rsid w:val="00380F7D"/>
    <w:rsid w:val="00381C42"/>
    <w:rsid w:val="003821FD"/>
    <w:rsid w:val="00382615"/>
    <w:rsid w:val="00382B67"/>
    <w:rsid w:val="00382D19"/>
    <w:rsid w:val="003833E2"/>
    <w:rsid w:val="00385219"/>
    <w:rsid w:val="00385350"/>
    <w:rsid w:val="003853DF"/>
    <w:rsid w:val="003857D6"/>
    <w:rsid w:val="00385D34"/>
    <w:rsid w:val="00385FD7"/>
    <w:rsid w:val="0038655F"/>
    <w:rsid w:val="00386F8E"/>
    <w:rsid w:val="00390D11"/>
    <w:rsid w:val="003913D6"/>
    <w:rsid w:val="00391989"/>
    <w:rsid w:val="00392E5A"/>
    <w:rsid w:val="00393FD6"/>
    <w:rsid w:val="0039519B"/>
    <w:rsid w:val="00395BE2"/>
    <w:rsid w:val="00395DCC"/>
    <w:rsid w:val="00395FE3"/>
    <w:rsid w:val="003967F0"/>
    <w:rsid w:val="00396D69"/>
    <w:rsid w:val="003A0091"/>
    <w:rsid w:val="003A065C"/>
    <w:rsid w:val="003A06E2"/>
    <w:rsid w:val="003A0788"/>
    <w:rsid w:val="003A0AB4"/>
    <w:rsid w:val="003A0AE0"/>
    <w:rsid w:val="003A1D16"/>
    <w:rsid w:val="003A2204"/>
    <w:rsid w:val="003A2A42"/>
    <w:rsid w:val="003A2A5F"/>
    <w:rsid w:val="003A39FD"/>
    <w:rsid w:val="003A3AAA"/>
    <w:rsid w:val="003A4D04"/>
    <w:rsid w:val="003A4D8D"/>
    <w:rsid w:val="003A645F"/>
    <w:rsid w:val="003A6C23"/>
    <w:rsid w:val="003A6DF8"/>
    <w:rsid w:val="003A75F7"/>
    <w:rsid w:val="003B3037"/>
    <w:rsid w:val="003B32A0"/>
    <w:rsid w:val="003B35C3"/>
    <w:rsid w:val="003B376E"/>
    <w:rsid w:val="003B3AA6"/>
    <w:rsid w:val="003B3B58"/>
    <w:rsid w:val="003B4470"/>
    <w:rsid w:val="003B4493"/>
    <w:rsid w:val="003B52A3"/>
    <w:rsid w:val="003B52C9"/>
    <w:rsid w:val="003B539F"/>
    <w:rsid w:val="003B5705"/>
    <w:rsid w:val="003B6752"/>
    <w:rsid w:val="003B6D81"/>
    <w:rsid w:val="003B7A54"/>
    <w:rsid w:val="003B7ABD"/>
    <w:rsid w:val="003B7B47"/>
    <w:rsid w:val="003C0657"/>
    <w:rsid w:val="003C2733"/>
    <w:rsid w:val="003C291F"/>
    <w:rsid w:val="003C30CC"/>
    <w:rsid w:val="003C3D59"/>
    <w:rsid w:val="003C3DE8"/>
    <w:rsid w:val="003C448A"/>
    <w:rsid w:val="003C472E"/>
    <w:rsid w:val="003C4C1C"/>
    <w:rsid w:val="003C5795"/>
    <w:rsid w:val="003C5CD0"/>
    <w:rsid w:val="003C5ED5"/>
    <w:rsid w:val="003C6A9C"/>
    <w:rsid w:val="003C6C14"/>
    <w:rsid w:val="003C7178"/>
    <w:rsid w:val="003C76F2"/>
    <w:rsid w:val="003C7824"/>
    <w:rsid w:val="003D0479"/>
    <w:rsid w:val="003D0DF3"/>
    <w:rsid w:val="003D1A95"/>
    <w:rsid w:val="003D2EC6"/>
    <w:rsid w:val="003D3669"/>
    <w:rsid w:val="003D4A13"/>
    <w:rsid w:val="003D5451"/>
    <w:rsid w:val="003D5B2D"/>
    <w:rsid w:val="003D632F"/>
    <w:rsid w:val="003D727B"/>
    <w:rsid w:val="003D7437"/>
    <w:rsid w:val="003E0AA3"/>
    <w:rsid w:val="003E1332"/>
    <w:rsid w:val="003E138B"/>
    <w:rsid w:val="003E13C5"/>
    <w:rsid w:val="003E2392"/>
    <w:rsid w:val="003E2F32"/>
    <w:rsid w:val="003E3949"/>
    <w:rsid w:val="003E3B0D"/>
    <w:rsid w:val="003E3D9F"/>
    <w:rsid w:val="003E52E7"/>
    <w:rsid w:val="003E5627"/>
    <w:rsid w:val="003E5B28"/>
    <w:rsid w:val="003E6057"/>
    <w:rsid w:val="003E6108"/>
    <w:rsid w:val="003E6835"/>
    <w:rsid w:val="003E7348"/>
    <w:rsid w:val="003E7731"/>
    <w:rsid w:val="003E7FF6"/>
    <w:rsid w:val="003F0757"/>
    <w:rsid w:val="003F249A"/>
    <w:rsid w:val="003F38D8"/>
    <w:rsid w:val="003F4363"/>
    <w:rsid w:val="003F5188"/>
    <w:rsid w:val="003F6389"/>
    <w:rsid w:val="003F6946"/>
    <w:rsid w:val="003F69CB"/>
    <w:rsid w:val="0040020B"/>
    <w:rsid w:val="004004E0"/>
    <w:rsid w:val="00400F6E"/>
    <w:rsid w:val="00401529"/>
    <w:rsid w:val="004020AA"/>
    <w:rsid w:val="004026A9"/>
    <w:rsid w:val="0040277E"/>
    <w:rsid w:val="00402C43"/>
    <w:rsid w:val="00403A4E"/>
    <w:rsid w:val="00403AD4"/>
    <w:rsid w:val="00403FA5"/>
    <w:rsid w:val="00404292"/>
    <w:rsid w:val="0040635D"/>
    <w:rsid w:val="00406750"/>
    <w:rsid w:val="004070C5"/>
    <w:rsid w:val="004077A0"/>
    <w:rsid w:val="0041030B"/>
    <w:rsid w:val="004103CE"/>
    <w:rsid w:val="00410B15"/>
    <w:rsid w:val="0041114B"/>
    <w:rsid w:val="00411609"/>
    <w:rsid w:val="00411D78"/>
    <w:rsid w:val="00411FDB"/>
    <w:rsid w:val="004124DE"/>
    <w:rsid w:val="00413307"/>
    <w:rsid w:val="00413357"/>
    <w:rsid w:val="00413B5E"/>
    <w:rsid w:val="0041428A"/>
    <w:rsid w:val="00414856"/>
    <w:rsid w:val="004170C9"/>
    <w:rsid w:val="0041748D"/>
    <w:rsid w:val="004179BF"/>
    <w:rsid w:val="004201DD"/>
    <w:rsid w:val="00421954"/>
    <w:rsid w:val="00424D1C"/>
    <w:rsid w:val="00424F38"/>
    <w:rsid w:val="00425144"/>
    <w:rsid w:val="00426F95"/>
    <w:rsid w:val="00427C1E"/>
    <w:rsid w:val="00427C8E"/>
    <w:rsid w:val="00427FB3"/>
    <w:rsid w:val="00430821"/>
    <w:rsid w:val="00430A13"/>
    <w:rsid w:val="00431292"/>
    <w:rsid w:val="004314D8"/>
    <w:rsid w:val="00432D86"/>
    <w:rsid w:val="00433D0A"/>
    <w:rsid w:val="00434567"/>
    <w:rsid w:val="0043657E"/>
    <w:rsid w:val="004372E0"/>
    <w:rsid w:val="0043794B"/>
    <w:rsid w:val="00440BB2"/>
    <w:rsid w:val="0044123F"/>
    <w:rsid w:val="004414D9"/>
    <w:rsid w:val="00442198"/>
    <w:rsid w:val="00443EBA"/>
    <w:rsid w:val="0044586A"/>
    <w:rsid w:val="00446096"/>
    <w:rsid w:val="00446669"/>
    <w:rsid w:val="00446920"/>
    <w:rsid w:val="0044699D"/>
    <w:rsid w:val="00446C71"/>
    <w:rsid w:val="00450039"/>
    <w:rsid w:val="00450E47"/>
    <w:rsid w:val="0045226E"/>
    <w:rsid w:val="00452680"/>
    <w:rsid w:val="004526A3"/>
    <w:rsid w:val="004527B4"/>
    <w:rsid w:val="00454E20"/>
    <w:rsid w:val="00455989"/>
    <w:rsid w:val="00455EF4"/>
    <w:rsid w:val="00455F69"/>
    <w:rsid w:val="00456EE8"/>
    <w:rsid w:val="00457757"/>
    <w:rsid w:val="00460AF4"/>
    <w:rsid w:val="00461044"/>
    <w:rsid w:val="00461DFD"/>
    <w:rsid w:val="004627C1"/>
    <w:rsid w:val="00462A4A"/>
    <w:rsid w:val="00462E56"/>
    <w:rsid w:val="004632F0"/>
    <w:rsid w:val="004633E6"/>
    <w:rsid w:val="00464813"/>
    <w:rsid w:val="0046586E"/>
    <w:rsid w:val="0046601A"/>
    <w:rsid w:val="00466B94"/>
    <w:rsid w:val="00467425"/>
    <w:rsid w:val="00467C98"/>
    <w:rsid w:val="00471739"/>
    <w:rsid w:val="00471F4B"/>
    <w:rsid w:val="0047227B"/>
    <w:rsid w:val="004722C0"/>
    <w:rsid w:val="00472459"/>
    <w:rsid w:val="00472A4C"/>
    <w:rsid w:val="00472FC3"/>
    <w:rsid w:val="00476CB5"/>
    <w:rsid w:val="00476E7A"/>
    <w:rsid w:val="00477163"/>
    <w:rsid w:val="00477BA6"/>
    <w:rsid w:val="00480274"/>
    <w:rsid w:val="00481154"/>
    <w:rsid w:val="00481756"/>
    <w:rsid w:val="00483185"/>
    <w:rsid w:val="0048320E"/>
    <w:rsid w:val="00483DCF"/>
    <w:rsid w:val="004842AB"/>
    <w:rsid w:val="00484564"/>
    <w:rsid w:val="004847F0"/>
    <w:rsid w:val="00485418"/>
    <w:rsid w:val="00485534"/>
    <w:rsid w:val="004861FC"/>
    <w:rsid w:val="00486EE4"/>
    <w:rsid w:val="004871B0"/>
    <w:rsid w:val="004873E3"/>
    <w:rsid w:val="00487684"/>
    <w:rsid w:val="00490271"/>
    <w:rsid w:val="00490531"/>
    <w:rsid w:val="00490716"/>
    <w:rsid w:val="004910E2"/>
    <w:rsid w:val="004919B6"/>
    <w:rsid w:val="00491CE8"/>
    <w:rsid w:val="00491E15"/>
    <w:rsid w:val="00492635"/>
    <w:rsid w:val="004934CE"/>
    <w:rsid w:val="00493BEF"/>
    <w:rsid w:val="0049434D"/>
    <w:rsid w:val="0049489E"/>
    <w:rsid w:val="00494B50"/>
    <w:rsid w:val="00494C83"/>
    <w:rsid w:val="004958D0"/>
    <w:rsid w:val="00496365"/>
    <w:rsid w:val="00496506"/>
    <w:rsid w:val="004A209F"/>
    <w:rsid w:val="004A2CFD"/>
    <w:rsid w:val="004A315D"/>
    <w:rsid w:val="004A31C4"/>
    <w:rsid w:val="004A35B6"/>
    <w:rsid w:val="004A369F"/>
    <w:rsid w:val="004A38F7"/>
    <w:rsid w:val="004A4537"/>
    <w:rsid w:val="004A5957"/>
    <w:rsid w:val="004A5DA8"/>
    <w:rsid w:val="004A62B2"/>
    <w:rsid w:val="004A747A"/>
    <w:rsid w:val="004A758B"/>
    <w:rsid w:val="004A7E36"/>
    <w:rsid w:val="004B1E74"/>
    <w:rsid w:val="004B21B7"/>
    <w:rsid w:val="004B22C4"/>
    <w:rsid w:val="004B2655"/>
    <w:rsid w:val="004B38EF"/>
    <w:rsid w:val="004B3C83"/>
    <w:rsid w:val="004B41FE"/>
    <w:rsid w:val="004B45EB"/>
    <w:rsid w:val="004B4954"/>
    <w:rsid w:val="004B499F"/>
    <w:rsid w:val="004B5492"/>
    <w:rsid w:val="004B5A3F"/>
    <w:rsid w:val="004B5D6E"/>
    <w:rsid w:val="004B6773"/>
    <w:rsid w:val="004B74AF"/>
    <w:rsid w:val="004C0D30"/>
    <w:rsid w:val="004C17CA"/>
    <w:rsid w:val="004C1C5F"/>
    <w:rsid w:val="004C1CB5"/>
    <w:rsid w:val="004C228E"/>
    <w:rsid w:val="004C2626"/>
    <w:rsid w:val="004C2AC7"/>
    <w:rsid w:val="004C30A1"/>
    <w:rsid w:val="004C34B5"/>
    <w:rsid w:val="004C4CB4"/>
    <w:rsid w:val="004C5829"/>
    <w:rsid w:val="004C6237"/>
    <w:rsid w:val="004C74E8"/>
    <w:rsid w:val="004C754F"/>
    <w:rsid w:val="004D0868"/>
    <w:rsid w:val="004D25C5"/>
    <w:rsid w:val="004D2D12"/>
    <w:rsid w:val="004D3AB0"/>
    <w:rsid w:val="004D42B2"/>
    <w:rsid w:val="004D4D31"/>
    <w:rsid w:val="004D5166"/>
    <w:rsid w:val="004D52B0"/>
    <w:rsid w:val="004D663C"/>
    <w:rsid w:val="004D7520"/>
    <w:rsid w:val="004D7DB3"/>
    <w:rsid w:val="004E0373"/>
    <w:rsid w:val="004E289B"/>
    <w:rsid w:val="004E5916"/>
    <w:rsid w:val="004E6186"/>
    <w:rsid w:val="004E6DD3"/>
    <w:rsid w:val="004E6EE1"/>
    <w:rsid w:val="004F012F"/>
    <w:rsid w:val="004F0717"/>
    <w:rsid w:val="004F0CEB"/>
    <w:rsid w:val="004F0EF1"/>
    <w:rsid w:val="004F17DE"/>
    <w:rsid w:val="004F1EAD"/>
    <w:rsid w:val="004F213A"/>
    <w:rsid w:val="004F28D4"/>
    <w:rsid w:val="004F3605"/>
    <w:rsid w:val="004F42E0"/>
    <w:rsid w:val="004F4FCC"/>
    <w:rsid w:val="004F506B"/>
    <w:rsid w:val="004F59EB"/>
    <w:rsid w:val="004F5C5A"/>
    <w:rsid w:val="004F5DE9"/>
    <w:rsid w:val="004F6503"/>
    <w:rsid w:val="004F6D9D"/>
    <w:rsid w:val="004F6F9A"/>
    <w:rsid w:val="004F72C0"/>
    <w:rsid w:val="004F749B"/>
    <w:rsid w:val="00500035"/>
    <w:rsid w:val="00500734"/>
    <w:rsid w:val="0050178D"/>
    <w:rsid w:val="005018B2"/>
    <w:rsid w:val="00501B0F"/>
    <w:rsid w:val="00501BB0"/>
    <w:rsid w:val="005025E2"/>
    <w:rsid w:val="00503FCB"/>
    <w:rsid w:val="00504333"/>
    <w:rsid w:val="00504B5E"/>
    <w:rsid w:val="0050625C"/>
    <w:rsid w:val="005070E3"/>
    <w:rsid w:val="00507B1A"/>
    <w:rsid w:val="00507B5E"/>
    <w:rsid w:val="005109F2"/>
    <w:rsid w:val="00510BAF"/>
    <w:rsid w:val="0051231D"/>
    <w:rsid w:val="005127B9"/>
    <w:rsid w:val="00514E77"/>
    <w:rsid w:val="0051595E"/>
    <w:rsid w:val="00515ADE"/>
    <w:rsid w:val="00515AF0"/>
    <w:rsid w:val="005161D5"/>
    <w:rsid w:val="005169E0"/>
    <w:rsid w:val="00517531"/>
    <w:rsid w:val="00517D7B"/>
    <w:rsid w:val="00517DE9"/>
    <w:rsid w:val="00517F52"/>
    <w:rsid w:val="0052007E"/>
    <w:rsid w:val="005209E3"/>
    <w:rsid w:val="00520C5C"/>
    <w:rsid w:val="00520E8A"/>
    <w:rsid w:val="005211B5"/>
    <w:rsid w:val="005213B7"/>
    <w:rsid w:val="00521A29"/>
    <w:rsid w:val="00522AF2"/>
    <w:rsid w:val="00522E56"/>
    <w:rsid w:val="00523159"/>
    <w:rsid w:val="0052354A"/>
    <w:rsid w:val="00524340"/>
    <w:rsid w:val="0052494C"/>
    <w:rsid w:val="005249EE"/>
    <w:rsid w:val="0052555D"/>
    <w:rsid w:val="005259B5"/>
    <w:rsid w:val="00525F58"/>
    <w:rsid w:val="00526045"/>
    <w:rsid w:val="00526CED"/>
    <w:rsid w:val="0052741B"/>
    <w:rsid w:val="00527A75"/>
    <w:rsid w:val="00527B0D"/>
    <w:rsid w:val="00527BB7"/>
    <w:rsid w:val="00530DEF"/>
    <w:rsid w:val="005326F7"/>
    <w:rsid w:val="00533770"/>
    <w:rsid w:val="005347EE"/>
    <w:rsid w:val="00534B1D"/>
    <w:rsid w:val="00534CA9"/>
    <w:rsid w:val="00535126"/>
    <w:rsid w:val="00535F49"/>
    <w:rsid w:val="00536D16"/>
    <w:rsid w:val="00536DA4"/>
    <w:rsid w:val="00537168"/>
    <w:rsid w:val="00537AFB"/>
    <w:rsid w:val="005401C2"/>
    <w:rsid w:val="00540735"/>
    <w:rsid w:val="00541AA8"/>
    <w:rsid w:val="00541D44"/>
    <w:rsid w:val="00542513"/>
    <w:rsid w:val="00542849"/>
    <w:rsid w:val="00542F02"/>
    <w:rsid w:val="00543B0C"/>
    <w:rsid w:val="00543B33"/>
    <w:rsid w:val="00543F4C"/>
    <w:rsid w:val="0054415F"/>
    <w:rsid w:val="0054417D"/>
    <w:rsid w:val="0054433D"/>
    <w:rsid w:val="005443F1"/>
    <w:rsid w:val="005449EA"/>
    <w:rsid w:val="005455D9"/>
    <w:rsid w:val="00545846"/>
    <w:rsid w:val="00545F50"/>
    <w:rsid w:val="005463BC"/>
    <w:rsid w:val="00547212"/>
    <w:rsid w:val="005502E8"/>
    <w:rsid w:val="005503B1"/>
    <w:rsid w:val="0055065E"/>
    <w:rsid w:val="00550674"/>
    <w:rsid w:val="00550B79"/>
    <w:rsid w:val="00552772"/>
    <w:rsid w:val="00552AC5"/>
    <w:rsid w:val="00553097"/>
    <w:rsid w:val="00554C80"/>
    <w:rsid w:val="00554D4D"/>
    <w:rsid w:val="00555A3C"/>
    <w:rsid w:val="00555AC7"/>
    <w:rsid w:val="005563CF"/>
    <w:rsid w:val="00560C3D"/>
    <w:rsid w:val="0056110A"/>
    <w:rsid w:val="005626DD"/>
    <w:rsid w:val="00563B9A"/>
    <w:rsid w:val="005645CF"/>
    <w:rsid w:val="00564D44"/>
    <w:rsid w:val="00565638"/>
    <w:rsid w:val="00565A84"/>
    <w:rsid w:val="00565C85"/>
    <w:rsid w:val="00566602"/>
    <w:rsid w:val="005678EE"/>
    <w:rsid w:val="00567BCB"/>
    <w:rsid w:val="00567E9A"/>
    <w:rsid w:val="0057140C"/>
    <w:rsid w:val="00571593"/>
    <w:rsid w:val="00571E79"/>
    <w:rsid w:val="005720DD"/>
    <w:rsid w:val="005725F3"/>
    <w:rsid w:val="00572875"/>
    <w:rsid w:val="00572B2F"/>
    <w:rsid w:val="00572BB7"/>
    <w:rsid w:val="00573B54"/>
    <w:rsid w:val="00573FDC"/>
    <w:rsid w:val="00574BB2"/>
    <w:rsid w:val="005758FA"/>
    <w:rsid w:val="00575D8D"/>
    <w:rsid w:val="00576076"/>
    <w:rsid w:val="005760B0"/>
    <w:rsid w:val="00576100"/>
    <w:rsid w:val="005765D1"/>
    <w:rsid w:val="0057664E"/>
    <w:rsid w:val="00576B5E"/>
    <w:rsid w:val="00577415"/>
    <w:rsid w:val="00580944"/>
    <w:rsid w:val="00581816"/>
    <w:rsid w:val="00581B78"/>
    <w:rsid w:val="0058359E"/>
    <w:rsid w:val="00583C76"/>
    <w:rsid w:val="00583F5E"/>
    <w:rsid w:val="0058466A"/>
    <w:rsid w:val="00584BEE"/>
    <w:rsid w:val="00585A31"/>
    <w:rsid w:val="0058626F"/>
    <w:rsid w:val="00586558"/>
    <w:rsid w:val="0058706D"/>
    <w:rsid w:val="00587300"/>
    <w:rsid w:val="00587AD3"/>
    <w:rsid w:val="005913AF"/>
    <w:rsid w:val="005919FE"/>
    <w:rsid w:val="00591F82"/>
    <w:rsid w:val="0059200B"/>
    <w:rsid w:val="005924D2"/>
    <w:rsid w:val="005928EE"/>
    <w:rsid w:val="0059322B"/>
    <w:rsid w:val="00594738"/>
    <w:rsid w:val="00594A74"/>
    <w:rsid w:val="00595672"/>
    <w:rsid w:val="00596496"/>
    <w:rsid w:val="005975A4"/>
    <w:rsid w:val="005A086E"/>
    <w:rsid w:val="005A1620"/>
    <w:rsid w:val="005A1BCF"/>
    <w:rsid w:val="005A1D95"/>
    <w:rsid w:val="005A1E11"/>
    <w:rsid w:val="005A4F65"/>
    <w:rsid w:val="005A67CC"/>
    <w:rsid w:val="005A6B69"/>
    <w:rsid w:val="005B1794"/>
    <w:rsid w:val="005B20B7"/>
    <w:rsid w:val="005B27BD"/>
    <w:rsid w:val="005B3902"/>
    <w:rsid w:val="005B55C1"/>
    <w:rsid w:val="005B63D3"/>
    <w:rsid w:val="005B75A6"/>
    <w:rsid w:val="005B7948"/>
    <w:rsid w:val="005B7ED6"/>
    <w:rsid w:val="005C071A"/>
    <w:rsid w:val="005C0751"/>
    <w:rsid w:val="005C1605"/>
    <w:rsid w:val="005C230F"/>
    <w:rsid w:val="005C3EFA"/>
    <w:rsid w:val="005C6B5E"/>
    <w:rsid w:val="005C7F33"/>
    <w:rsid w:val="005D06FA"/>
    <w:rsid w:val="005D1407"/>
    <w:rsid w:val="005D1780"/>
    <w:rsid w:val="005D204B"/>
    <w:rsid w:val="005D24D6"/>
    <w:rsid w:val="005D2E7E"/>
    <w:rsid w:val="005D3016"/>
    <w:rsid w:val="005D32F0"/>
    <w:rsid w:val="005D4287"/>
    <w:rsid w:val="005D4458"/>
    <w:rsid w:val="005D44E6"/>
    <w:rsid w:val="005D4C94"/>
    <w:rsid w:val="005D4D45"/>
    <w:rsid w:val="005D666B"/>
    <w:rsid w:val="005D6681"/>
    <w:rsid w:val="005D72E9"/>
    <w:rsid w:val="005D7C19"/>
    <w:rsid w:val="005E02F8"/>
    <w:rsid w:val="005E0B44"/>
    <w:rsid w:val="005E0F6D"/>
    <w:rsid w:val="005E0FE0"/>
    <w:rsid w:val="005E1F6F"/>
    <w:rsid w:val="005E21F8"/>
    <w:rsid w:val="005E2F4B"/>
    <w:rsid w:val="005E2FB4"/>
    <w:rsid w:val="005E377D"/>
    <w:rsid w:val="005E54A2"/>
    <w:rsid w:val="005E59AD"/>
    <w:rsid w:val="005E60E0"/>
    <w:rsid w:val="005F0192"/>
    <w:rsid w:val="005F1148"/>
    <w:rsid w:val="005F1299"/>
    <w:rsid w:val="005F1E02"/>
    <w:rsid w:val="005F20A0"/>
    <w:rsid w:val="005F65BC"/>
    <w:rsid w:val="005F6BC7"/>
    <w:rsid w:val="005F7B41"/>
    <w:rsid w:val="005F7E01"/>
    <w:rsid w:val="00600093"/>
    <w:rsid w:val="006003CA"/>
    <w:rsid w:val="0060065F"/>
    <w:rsid w:val="0060163D"/>
    <w:rsid w:val="0060221F"/>
    <w:rsid w:val="00602F12"/>
    <w:rsid w:val="006034C0"/>
    <w:rsid w:val="0060392F"/>
    <w:rsid w:val="00604024"/>
    <w:rsid w:val="006054B0"/>
    <w:rsid w:val="00605719"/>
    <w:rsid w:val="006058BD"/>
    <w:rsid w:val="0060775C"/>
    <w:rsid w:val="00610601"/>
    <w:rsid w:val="00611B1D"/>
    <w:rsid w:val="00611FA2"/>
    <w:rsid w:val="0061303D"/>
    <w:rsid w:val="00613FA9"/>
    <w:rsid w:val="00614D20"/>
    <w:rsid w:val="006151A8"/>
    <w:rsid w:val="0061575B"/>
    <w:rsid w:val="006157DB"/>
    <w:rsid w:val="00616119"/>
    <w:rsid w:val="0061667D"/>
    <w:rsid w:val="00616A49"/>
    <w:rsid w:val="00616BBE"/>
    <w:rsid w:val="0062094A"/>
    <w:rsid w:val="00621311"/>
    <w:rsid w:val="00621941"/>
    <w:rsid w:val="00621BBF"/>
    <w:rsid w:val="0062209F"/>
    <w:rsid w:val="006229CB"/>
    <w:rsid w:val="006237C6"/>
    <w:rsid w:val="00624188"/>
    <w:rsid w:val="006241D7"/>
    <w:rsid w:val="006245C0"/>
    <w:rsid w:val="00624A70"/>
    <w:rsid w:val="006250D8"/>
    <w:rsid w:val="00626008"/>
    <w:rsid w:val="0062619E"/>
    <w:rsid w:val="006273B1"/>
    <w:rsid w:val="006309FA"/>
    <w:rsid w:val="00631020"/>
    <w:rsid w:val="006312A8"/>
    <w:rsid w:val="00631921"/>
    <w:rsid w:val="00632ED3"/>
    <w:rsid w:val="00633169"/>
    <w:rsid w:val="006332C4"/>
    <w:rsid w:val="006333B0"/>
    <w:rsid w:val="00634706"/>
    <w:rsid w:val="006368E6"/>
    <w:rsid w:val="00636EB9"/>
    <w:rsid w:val="00637899"/>
    <w:rsid w:val="006401BF"/>
    <w:rsid w:val="006407DF"/>
    <w:rsid w:val="00640E7E"/>
    <w:rsid w:val="006426AE"/>
    <w:rsid w:val="00642C92"/>
    <w:rsid w:val="006432A5"/>
    <w:rsid w:val="0064359E"/>
    <w:rsid w:val="00644485"/>
    <w:rsid w:val="00644EC9"/>
    <w:rsid w:val="00645981"/>
    <w:rsid w:val="00646091"/>
    <w:rsid w:val="006463BD"/>
    <w:rsid w:val="00646FD4"/>
    <w:rsid w:val="00647D84"/>
    <w:rsid w:val="00650A6E"/>
    <w:rsid w:val="006512D5"/>
    <w:rsid w:val="0065137A"/>
    <w:rsid w:val="006525D8"/>
    <w:rsid w:val="00652FFB"/>
    <w:rsid w:val="006532F8"/>
    <w:rsid w:val="00653711"/>
    <w:rsid w:val="00654358"/>
    <w:rsid w:val="00654462"/>
    <w:rsid w:val="00655F81"/>
    <w:rsid w:val="006567C6"/>
    <w:rsid w:val="006569B0"/>
    <w:rsid w:val="00657ECC"/>
    <w:rsid w:val="0066042D"/>
    <w:rsid w:val="00662B92"/>
    <w:rsid w:val="006636B5"/>
    <w:rsid w:val="0066381C"/>
    <w:rsid w:val="00663ADE"/>
    <w:rsid w:val="00664010"/>
    <w:rsid w:val="00664857"/>
    <w:rsid w:val="006659E2"/>
    <w:rsid w:val="00666CF8"/>
    <w:rsid w:val="00666D1E"/>
    <w:rsid w:val="006675A2"/>
    <w:rsid w:val="0066776E"/>
    <w:rsid w:val="00670A46"/>
    <w:rsid w:val="006715C3"/>
    <w:rsid w:val="00671EE2"/>
    <w:rsid w:val="006722C1"/>
    <w:rsid w:val="0067370B"/>
    <w:rsid w:val="00673EC2"/>
    <w:rsid w:val="006742EC"/>
    <w:rsid w:val="006746F5"/>
    <w:rsid w:val="006757C0"/>
    <w:rsid w:val="006771FE"/>
    <w:rsid w:val="00680551"/>
    <w:rsid w:val="00680DA2"/>
    <w:rsid w:val="00681DDE"/>
    <w:rsid w:val="00682B03"/>
    <w:rsid w:val="00682D8B"/>
    <w:rsid w:val="006838FB"/>
    <w:rsid w:val="006841F4"/>
    <w:rsid w:val="00684A29"/>
    <w:rsid w:val="006854B3"/>
    <w:rsid w:val="0068635B"/>
    <w:rsid w:val="00686A31"/>
    <w:rsid w:val="00687960"/>
    <w:rsid w:val="006906D7"/>
    <w:rsid w:val="00690EED"/>
    <w:rsid w:val="00691279"/>
    <w:rsid w:val="00692235"/>
    <w:rsid w:val="006925C3"/>
    <w:rsid w:val="00692C97"/>
    <w:rsid w:val="00694D3F"/>
    <w:rsid w:val="00695136"/>
    <w:rsid w:val="006956A6"/>
    <w:rsid w:val="00695E5A"/>
    <w:rsid w:val="00696152"/>
    <w:rsid w:val="00696580"/>
    <w:rsid w:val="0069673F"/>
    <w:rsid w:val="006971B6"/>
    <w:rsid w:val="006A096B"/>
    <w:rsid w:val="006A10E8"/>
    <w:rsid w:val="006A1689"/>
    <w:rsid w:val="006A1D76"/>
    <w:rsid w:val="006A23E1"/>
    <w:rsid w:val="006A27D2"/>
    <w:rsid w:val="006A30BA"/>
    <w:rsid w:val="006A3488"/>
    <w:rsid w:val="006A4329"/>
    <w:rsid w:val="006A44F1"/>
    <w:rsid w:val="006A4FED"/>
    <w:rsid w:val="006A504B"/>
    <w:rsid w:val="006A5408"/>
    <w:rsid w:val="006A5B93"/>
    <w:rsid w:val="006A5ECD"/>
    <w:rsid w:val="006A654D"/>
    <w:rsid w:val="006A66A4"/>
    <w:rsid w:val="006A7605"/>
    <w:rsid w:val="006A7B19"/>
    <w:rsid w:val="006B015F"/>
    <w:rsid w:val="006B0524"/>
    <w:rsid w:val="006B10E5"/>
    <w:rsid w:val="006B1367"/>
    <w:rsid w:val="006B15ED"/>
    <w:rsid w:val="006B28C2"/>
    <w:rsid w:val="006B2F92"/>
    <w:rsid w:val="006B4970"/>
    <w:rsid w:val="006B49D7"/>
    <w:rsid w:val="006B4CB9"/>
    <w:rsid w:val="006B5D1D"/>
    <w:rsid w:val="006B6DBC"/>
    <w:rsid w:val="006C0CA1"/>
    <w:rsid w:val="006C0CC7"/>
    <w:rsid w:val="006C0D45"/>
    <w:rsid w:val="006C0E62"/>
    <w:rsid w:val="006C0F76"/>
    <w:rsid w:val="006C0F91"/>
    <w:rsid w:val="006C1306"/>
    <w:rsid w:val="006C1999"/>
    <w:rsid w:val="006C209E"/>
    <w:rsid w:val="006C2F26"/>
    <w:rsid w:val="006C33E0"/>
    <w:rsid w:val="006C342C"/>
    <w:rsid w:val="006C357C"/>
    <w:rsid w:val="006C3B78"/>
    <w:rsid w:val="006C5218"/>
    <w:rsid w:val="006C5526"/>
    <w:rsid w:val="006C6230"/>
    <w:rsid w:val="006C6899"/>
    <w:rsid w:val="006C7869"/>
    <w:rsid w:val="006C7933"/>
    <w:rsid w:val="006C7AF1"/>
    <w:rsid w:val="006D0C0E"/>
    <w:rsid w:val="006D10BB"/>
    <w:rsid w:val="006D2AB3"/>
    <w:rsid w:val="006D2C99"/>
    <w:rsid w:val="006D472A"/>
    <w:rsid w:val="006D5C74"/>
    <w:rsid w:val="006D6E5F"/>
    <w:rsid w:val="006E0ABF"/>
    <w:rsid w:val="006E1048"/>
    <w:rsid w:val="006E1921"/>
    <w:rsid w:val="006E19C4"/>
    <w:rsid w:val="006E2A9D"/>
    <w:rsid w:val="006E45A2"/>
    <w:rsid w:val="006E58AC"/>
    <w:rsid w:val="006E58F8"/>
    <w:rsid w:val="006E5C0F"/>
    <w:rsid w:val="006E6396"/>
    <w:rsid w:val="006E69CB"/>
    <w:rsid w:val="006E6D2D"/>
    <w:rsid w:val="006E7529"/>
    <w:rsid w:val="006F0233"/>
    <w:rsid w:val="006F053D"/>
    <w:rsid w:val="006F0E22"/>
    <w:rsid w:val="006F0EC6"/>
    <w:rsid w:val="006F16D8"/>
    <w:rsid w:val="006F264A"/>
    <w:rsid w:val="006F2CDD"/>
    <w:rsid w:val="006F2D8F"/>
    <w:rsid w:val="006F3847"/>
    <w:rsid w:val="006F394E"/>
    <w:rsid w:val="006F3FB9"/>
    <w:rsid w:val="006F5AEB"/>
    <w:rsid w:val="006F7119"/>
    <w:rsid w:val="006F7C25"/>
    <w:rsid w:val="00700F17"/>
    <w:rsid w:val="00701A24"/>
    <w:rsid w:val="0070280E"/>
    <w:rsid w:val="0070308D"/>
    <w:rsid w:val="0070328F"/>
    <w:rsid w:val="00704BC4"/>
    <w:rsid w:val="00705745"/>
    <w:rsid w:val="00706BD5"/>
    <w:rsid w:val="00706BF7"/>
    <w:rsid w:val="00707AF1"/>
    <w:rsid w:val="007105BF"/>
    <w:rsid w:val="007105EC"/>
    <w:rsid w:val="00710B21"/>
    <w:rsid w:val="00711500"/>
    <w:rsid w:val="00711569"/>
    <w:rsid w:val="007118D2"/>
    <w:rsid w:val="007132B4"/>
    <w:rsid w:val="00713BD1"/>
    <w:rsid w:val="00713FAF"/>
    <w:rsid w:val="00714AB9"/>
    <w:rsid w:val="00715D01"/>
    <w:rsid w:val="00717395"/>
    <w:rsid w:val="00720082"/>
    <w:rsid w:val="007206E3"/>
    <w:rsid w:val="00720A3E"/>
    <w:rsid w:val="007219A1"/>
    <w:rsid w:val="00721ADE"/>
    <w:rsid w:val="00722027"/>
    <w:rsid w:val="00722119"/>
    <w:rsid w:val="00722135"/>
    <w:rsid w:val="00722E47"/>
    <w:rsid w:val="00722FC4"/>
    <w:rsid w:val="00723658"/>
    <w:rsid w:val="00723B93"/>
    <w:rsid w:val="00723E44"/>
    <w:rsid w:val="007245C3"/>
    <w:rsid w:val="00724709"/>
    <w:rsid w:val="00724D59"/>
    <w:rsid w:val="00724E4F"/>
    <w:rsid w:val="0072533A"/>
    <w:rsid w:val="007254C0"/>
    <w:rsid w:val="00725967"/>
    <w:rsid w:val="007260BE"/>
    <w:rsid w:val="0072613B"/>
    <w:rsid w:val="007261AC"/>
    <w:rsid w:val="007263BB"/>
    <w:rsid w:val="007267B3"/>
    <w:rsid w:val="00726D8B"/>
    <w:rsid w:val="0072735B"/>
    <w:rsid w:val="00727458"/>
    <w:rsid w:val="007278AB"/>
    <w:rsid w:val="00730232"/>
    <w:rsid w:val="00730465"/>
    <w:rsid w:val="00730E16"/>
    <w:rsid w:val="00730F05"/>
    <w:rsid w:val="0073183F"/>
    <w:rsid w:val="00731A6E"/>
    <w:rsid w:val="00732638"/>
    <w:rsid w:val="00732716"/>
    <w:rsid w:val="00734B48"/>
    <w:rsid w:val="00734B77"/>
    <w:rsid w:val="00734F41"/>
    <w:rsid w:val="007353F9"/>
    <w:rsid w:val="0073548C"/>
    <w:rsid w:val="007355B6"/>
    <w:rsid w:val="0073594E"/>
    <w:rsid w:val="00736A57"/>
    <w:rsid w:val="00736E56"/>
    <w:rsid w:val="00737196"/>
    <w:rsid w:val="0073756D"/>
    <w:rsid w:val="007376E9"/>
    <w:rsid w:val="007377A5"/>
    <w:rsid w:val="00740760"/>
    <w:rsid w:val="00740AD1"/>
    <w:rsid w:val="00741B29"/>
    <w:rsid w:val="00741B63"/>
    <w:rsid w:val="007421D7"/>
    <w:rsid w:val="00742B16"/>
    <w:rsid w:val="00743230"/>
    <w:rsid w:val="007436C2"/>
    <w:rsid w:val="00743B96"/>
    <w:rsid w:val="00744524"/>
    <w:rsid w:val="00745AD1"/>
    <w:rsid w:val="00747630"/>
    <w:rsid w:val="00747800"/>
    <w:rsid w:val="00751B2A"/>
    <w:rsid w:val="00751C34"/>
    <w:rsid w:val="00751CA2"/>
    <w:rsid w:val="00751D21"/>
    <w:rsid w:val="00752DAF"/>
    <w:rsid w:val="00752F53"/>
    <w:rsid w:val="00753BE0"/>
    <w:rsid w:val="00753F9C"/>
    <w:rsid w:val="00754794"/>
    <w:rsid w:val="00754BE2"/>
    <w:rsid w:val="00754C6C"/>
    <w:rsid w:val="007558D1"/>
    <w:rsid w:val="00755E50"/>
    <w:rsid w:val="00755F80"/>
    <w:rsid w:val="00755F92"/>
    <w:rsid w:val="007568D1"/>
    <w:rsid w:val="00756AE0"/>
    <w:rsid w:val="00757D37"/>
    <w:rsid w:val="00757FED"/>
    <w:rsid w:val="007610FF"/>
    <w:rsid w:val="00762795"/>
    <w:rsid w:val="00763244"/>
    <w:rsid w:val="0076487C"/>
    <w:rsid w:val="00764F6D"/>
    <w:rsid w:val="00765131"/>
    <w:rsid w:val="00765A72"/>
    <w:rsid w:val="0076657E"/>
    <w:rsid w:val="007673F3"/>
    <w:rsid w:val="00767468"/>
    <w:rsid w:val="00770B49"/>
    <w:rsid w:val="00771466"/>
    <w:rsid w:val="00771D24"/>
    <w:rsid w:val="007720C1"/>
    <w:rsid w:val="007720E2"/>
    <w:rsid w:val="00772312"/>
    <w:rsid w:val="0077237B"/>
    <w:rsid w:val="00773EFF"/>
    <w:rsid w:val="00774CE1"/>
    <w:rsid w:val="00775744"/>
    <w:rsid w:val="00775AD3"/>
    <w:rsid w:val="00776854"/>
    <w:rsid w:val="007768DB"/>
    <w:rsid w:val="00780F74"/>
    <w:rsid w:val="0078179C"/>
    <w:rsid w:val="007817DE"/>
    <w:rsid w:val="00781A22"/>
    <w:rsid w:val="007820EF"/>
    <w:rsid w:val="007824C2"/>
    <w:rsid w:val="007827D5"/>
    <w:rsid w:val="00782E9D"/>
    <w:rsid w:val="00783AD1"/>
    <w:rsid w:val="0078484E"/>
    <w:rsid w:val="007863F6"/>
    <w:rsid w:val="007874C3"/>
    <w:rsid w:val="007875BA"/>
    <w:rsid w:val="00787F8C"/>
    <w:rsid w:val="00787FA4"/>
    <w:rsid w:val="00790558"/>
    <w:rsid w:val="00790745"/>
    <w:rsid w:val="00791721"/>
    <w:rsid w:val="00791D08"/>
    <w:rsid w:val="00791E4E"/>
    <w:rsid w:val="00792188"/>
    <w:rsid w:val="0079265E"/>
    <w:rsid w:val="007926A2"/>
    <w:rsid w:val="00792A57"/>
    <w:rsid w:val="007938D6"/>
    <w:rsid w:val="00793AF1"/>
    <w:rsid w:val="00793C77"/>
    <w:rsid w:val="00794168"/>
    <w:rsid w:val="007943C5"/>
    <w:rsid w:val="0079479E"/>
    <w:rsid w:val="00794B4F"/>
    <w:rsid w:val="00794C8D"/>
    <w:rsid w:val="00794DDE"/>
    <w:rsid w:val="0079533D"/>
    <w:rsid w:val="00795B46"/>
    <w:rsid w:val="00795E49"/>
    <w:rsid w:val="007964F9"/>
    <w:rsid w:val="00796617"/>
    <w:rsid w:val="00797683"/>
    <w:rsid w:val="007978C8"/>
    <w:rsid w:val="007A073D"/>
    <w:rsid w:val="007A179B"/>
    <w:rsid w:val="007A1FE5"/>
    <w:rsid w:val="007A2C34"/>
    <w:rsid w:val="007A369E"/>
    <w:rsid w:val="007A36FC"/>
    <w:rsid w:val="007A37DA"/>
    <w:rsid w:val="007A435D"/>
    <w:rsid w:val="007A7F31"/>
    <w:rsid w:val="007B0620"/>
    <w:rsid w:val="007B0C83"/>
    <w:rsid w:val="007B0C9E"/>
    <w:rsid w:val="007B0F4B"/>
    <w:rsid w:val="007B3612"/>
    <w:rsid w:val="007B3F96"/>
    <w:rsid w:val="007B4ED9"/>
    <w:rsid w:val="007B5107"/>
    <w:rsid w:val="007B6902"/>
    <w:rsid w:val="007B6BBC"/>
    <w:rsid w:val="007B6E5E"/>
    <w:rsid w:val="007B7541"/>
    <w:rsid w:val="007B79D9"/>
    <w:rsid w:val="007C03E8"/>
    <w:rsid w:val="007C0A57"/>
    <w:rsid w:val="007C0F3C"/>
    <w:rsid w:val="007C1201"/>
    <w:rsid w:val="007C1CF5"/>
    <w:rsid w:val="007C1F4D"/>
    <w:rsid w:val="007C32DF"/>
    <w:rsid w:val="007C5D74"/>
    <w:rsid w:val="007C6194"/>
    <w:rsid w:val="007C6D8C"/>
    <w:rsid w:val="007C6E12"/>
    <w:rsid w:val="007C6E28"/>
    <w:rsid w:val="007C75F3"/>
    <w:rsid w:val="007C7BFF"/>
    <w:rsid w:val="007D074A"/>
    <w:rsid w:val="007D09AF"/>
    <w:rsid w:val="007D09C2"/>
    <w:rsid w:val="007D0A23"/>
    <w:rsid w:val="007D0EED"/>
    <w:rsid w:val="007D14C9"/>
    <w:rsid w:val="007D1A97"/>
    <w:rsid w:val="007D1BBA"/>
    <w:rsid w:val="007D1D01"/>
    <w:rsid w:val="007D20ED"/>
    <w:rsid w:val="007D3E08"/>
    <w:rsid w:val="007D3F99"/>
    <w:rsid w:val="007D4EE1"/>
    <w:rsid w:val="007D7A5C"/>
    <w:rsid w:val="007E012B"/>
    <w:rsid w:val="007E0862"/>
    <w:rsid w:val="007E0F4D"/>
    <w:rsid w:val="007E1C8C"/>
    <w:rsid w:val="007E35E6"/>
    <w:rsid w:val="007E3C37"/>
    <w:rsid w:val="007E41A4"/>
    <w:rsid w:val="007E4B7A"/>
    <w:rsid w:val="007E4DBE"/>
    <w:rsid w:val="007E5191"/>
    <w:rsid w:val="007E6AED"/>
    <w:rsid w:val="007E7090"/>
    <w:rsid w:val="007F0BB1"/>
    <w:rsid w:val="007F0E3E"/>
    <w:rsid w:val="007F1C86"/>
    <w:rsid w:val="007F1D08"/>
    <w:rsid w:val="007F2051"/>
    <w:rsid w:val="007F279F"/>
    <w:rsid w:val="007F3013"/>
    <w:rsid w:val="007F3A3E"/>
    <w:rsid w:val="007F4481"/>
    <w:rsid w:val="007F50D1"/>
    <w:rsid w:val="007F5AD6"/>
    <w:rsid w:val="007F6109"/>
    <w:rsid w:val="007F6BEF"/>
    <w:rsid w:val="007F710E"/>
    <w:rsid w:val="007F7A03"/>
    <w:rsid w:val="008006A7"/>
    <w:rsid w:val="00800955"/>
    <w:rsid w:val="008016EE"/>
    <w:rsid w:val="0080392D"/>
    <w:rsid w:val="00804136"/>
    <w:rsid w:val="008047FB"/>
    <w:rsid w:val="00805158"/>
    <w:rsid w:val="0080533B"/>
    <w:rsid w:val="0080548A"/>
    <w:rsid w:val="008057C3"/>
    <w:rsid w:val="00805827"/>
    <w:rsid w:val="0080585E"/>
    <w:rsid w:val="00805E25"/>
    <w:rsid w:val="0080628A"/>
    <w:rsid w:val="00806661"/>
    <w:rsid w:val="008066DD"/>
    <w:rsid w:val="00806AEE"/>
    <w:rsid w:val="00806BFB"/>
    <w:rsid w:val="00807441"/>
    <w:rsid w:val="0080770B"/>
    <w:rsid w:val="00807811"/>
    <w:rsid w:val="00807A4B"/>
    <w:rsid w:val="0081069E"/>
    <w:rsid w:val="00810B36"/>
    <w:rsid w:val="0081210B"/>
    <w:rsid w:val="00813360"/>
    <w:rsid w:val="008144C2"/>
    <w:rsid w:val="0081609A"/>
    <w:rsid w:val="00816271"/>
    <w:rsid w:val="008171F8"/>
    <w:rsid w:val="008172F5"/>
    <w:rsid w:val="00817313"/>
    <w:rsid w:val="00817601"/>
    <w:rsid w:val="0081783E"/>
    <w:rsid w:val="00820D85"/>
    <w:rsid w:val="008212DD"/>
    <w:rsid w:val="0082230A"/>
    <w:rsid w:val="0082288D"/>
    <w:rsid w:val="00823B60"/>
    <w:rsid w:val="00825E26"/>
    <w:rsid w:val="0082697A"/>
    <w:rsid w:val="008273C6"/>
    <w:rsid w:val="00827BAE"/>
    <w:rsid w:val="00830841"/>
    <w:rsid w:val="0083156E"/>
    <w:rsid w:val="0083228E"/>
    <w:rsid w:val="00832528"/>
    <w:rsid w:val="008329F7"/>
    <w:rsid w:val="008332D3"/>
    <w:rsid w:val="00833891"/>
    <w:rsid w:val="0083650F"/>
    <w:rsid w:val="00836A34"/>
    <w:rsid w:val="008373EA"/>
    <w:rsid w:val="008413FE"/>
    <w:rsid w:val="0084144A"/>
    <w:rsid w:val="00842B70"/>
    <w:rsid w:val="00842BAE"/>
    <w:rsid w:val="00842F0A"/>
    <w:rsid w:val="008431FE"/>
    <w:rsid w:val="00843414"/>
    <w:rsid w:val="00843A4E"/>
    <w:rsid w:val="00845ADF"/>
    <w:rsid w:val="00845DB7"/>
    <w:rsid w:val="00846BE3"/>
    <w:rsid w:val="00847542"/>
    <w:rsid w:val="00850A12"/>
    <w:rsid w:val="00850BBD"/>
    <w:rsid w:val="00850F30"/>
    <w:rsid w:val="00851E37"/>
    <w:rsid w:val="00852284"/>
    <w:rsid w:val="0085368D"/>
    <w:rsid w:val="0085370C"/>
    <w:rsid w:val="00853A25"/>
    <w:rsid w:val="00854E44"/>
    <w:rsid w:val="0085526B"/>
    <w:rsid w:val="0085650C"/>
    <w:rsid w:val="008570DC"/>
    <w:rsid w:val="008571FD"/>
    <w:rsid w:val="008578C0"/>
    <w:rsid w:val="00857B03"/>
    <w:rsid w:val="00860C9E"/>
    <w:rsid w:val="00860EB4"/>
    <w:rsid w:val="0086160B"/>
    <w:rsid w:val="00861C8E"/>
    <w:rsid w:val="0086226D"/>
    <w:rsid w:val="00862BD5"/>
    <w:rsid w:val="00862F39"/>
    <w:rsid w:val="00863441"/>
    <w:rsid w:val="00863EE1"/>
    <w:rsid w:val="0086403E"/>
    <w:rsid w:val="0086406A"/>
    <w:rsid w:val="00864C77"/>
    <w:rsid w:val="00865305"/>
    <w:rsid w:val="008659EB"/>
    <w:rsid w:val="00865ABD"/>
    <w:rsid w:val="008665A3"/>
    <w:rsid w:val="00866F68"/>
    <w:rsid w:val="00867038"/>
    <w:rsid w:val="00870455"/>
    <w:rsid w:val="0087073D"/>
    <w:rsid w:val="00870759"/>
    <w:rsid w:val="00871206"/>
    <w:rsid w:val="00871ADA"/>
    <w:rsid w:val="00871F4E"/>
    <w:rsid w:val="00872223"/>
    <w:rsid w:val="008727DE"/>
    <w:rsid w:val="008727FD"/>
    <w:rsid w:val="00874381"/>
    <w:rsid w:val="0087471C"/>
    <w:rsid w:val="00874832"/>
    <w:rsid w:val="00874954"/>
    <w:rsid w:val="00875D5D"/>
    <w:rsid w:val="008762A6"/>
    <w:rsid w:val="0087630F"/>
    <w:rsid w:val="00876D83"/>
    <w:rsid w:val="00877100"/>
    <w:rsid w:val="008772DF"/>
    <w:rsid w:val="00877810"/>
    <w:rsid w:val="00877AB5"/>
    <w:rsid w:val="00877D5C"/>
    <w:rsid w:val="00880184"/>
    <w:rsid w:val="0088247C"/>
    <w:rsid w:val="0088443B"/>
    <w:rsid w:val="0088698C"/>
    <w:rsid w:val="008869E5"/>
    <w:rsid w:val="00886A3B"/>
    <w:rsid w:val="00886C79"/>
    <w:rsid w:val="0088770B"/>
    <w:rsid w:val="00887BCA"/>
    <w:rsid w:val="00890AE2"/>
    <w:rsid w:val="008918B7"/>
    <w:rsid w:val="00891CC4"/>
    <w:rsid w:val="00892034"/>
    <w:rsid w:val="0089259E"/>
    <w:rsid w:val="00892BB3"/>
    <w:rsid w:val="0089343D"/>
    <w:rsid w:val="0089413D"/>
    <w:rsid w:val="00894737"/>
    <w:rsid w:val="00895E65"/>
    <w:rsid w:val="00896454"/>
    <w:rsid w:val="0089728A"/>
    <w:rsid w:val="0089732C"/>
    <w:rsid w:val="00897922"/>
    <w:rsid w:val="00897A44"/>
    <w:rsid w:val="00897DFA"/>
    <w:rsid w:val="008A043B"/>
    <w:rsid w:val="008A060E"/>
    <w:rsid w:val="008A07AA"/>
    <w:rsid w:val="008A206D"/>
    <w:rsid w:val="008A20A1"/>
    <w:rsid w:val="008A236A"/>
    <w:rsid w:val="008A277F"/>
    <w:rsid w:val="008A2B66"/>
    <w:rsid w:val="008A3343"/>
    <w:rsid w:val="008A3398"/>
    <w:rsid w:val="008A3497"/>
    <w:rsid w:val="008A3731"/>
    <w:rsid w:val="008A3ACD"/>
    <w:rsid w:val="008A3F74"/>
    <w:rsid w:val="008A482D"/>
    <w:rsid w:val="008A5298"/>
    <w:rsid w:val="008A5EB8"/>
    <w:rsid w:val="008A6C93"/>
    <w:rsid w:val="008A739E"/>
    <w:rsid w:val="008B0371"/>
    <w:rsid w:val="008B08C5"/>
    <w:rsid w:val="008B1331"/>
    <w:rsid w:val="008B1C26"/>
    <w:rsid w:val="008B1E69"/>
    <w:rsid w:val="008B3873"/>
    <w:rsid w:val="008B39FD"/>
    <w:rsid w:val="008B3B6E"/>
    <w:rsid w:val="008B3BF4"/>
    <w:rsid w:val="008B4960"/>
    <w:rsid w:val="008B5C46"/>
    <w:rsid w:val="008B6E5B"/>
    <w:rsid w:val="008C02C6"/>
    <w:rsid w:val="008C0BF1"/>
    <w:rsid w:val="008C12A4"/>
    <w:rsid w:val="008C158F"/>
    <w:rsid w:val="008C1A47"/>
    <w:rsid w:val="008C1CAE"/>
    <w:rsid w:val="008C1CF0"/>
    <w:rsid w:val="008C2409"/>
    <w:rsid w:val="008C2692"/>
    <w:rsid w:val="008C2AC1"/>
    <w:rsid w:val="008C4067"/>
    <w:rsid w:val="008C4362"/>
    <w:rsid w:val="008C532E"/>
    <w:rsid w:val="008C5DBB"/>
    <w:rsid w:val="008C69BE"/>
    <w:rsid w:val="008C6DA6"/>
    <w:rsid w:val="008C6DB2"/>
    <w:rsid w:val="008C6FB0"/>
    <w:rsid w:val="008C730B"/>
    <w:rsid w:val="008C7454"/>
    <w:rsid w:val="008C775A"/>
    <w:rsid w:val="008C7C40"/>
    <w:rsid w:val="008D03E0"/>
    <w:rsid w:val="008D05E8"/>
    <w:rsid w:val="008D0797"/>
    <w:rsid w:val="008D08C9"/>
    <w:rsid w:val="008D11C8"/>
    <w:rsid w:val="008D1D4E"/>
    <w:rsid w:val="008D20B2"/>
    <w:rsid w:val="008D21B3"/>
    <w:rsid w:val="008D3115"/>
    <w:rsid w:val="008D4F10"/>
    <w:rsid w:val="008D5A57"/>
    <w:rsid w:val="008D6A58"/>
    <w:rsid w:val="008D6EDA"/>
    <w:rsid w:val="008D76AA"/>
    <w:rsid w:val="008E05DD"/>
    <w:rsid w:val="008E3CDB"/>
    <w:rsid w:val="008E3EAC"/>
    <w:rsid w:val="008E4090"/>
    <w:rsid w:val="008E4C2E"/>
    <w:rsid w:val="008E5278"/>
    <w:rsid w:val="008E5701"/>
    <w:rsid w:val="008E5BA8"/>
    <w:rsid w:val="008E6042"/>
    <w:rsid w:val="008E6364"/>
    <w:rsid w:val="008E67FA"/>
    <w:rsid w:val="008E70C2"/>
    <w:rsid w:val="008F0E59"/>
    <w:rsid w:val="008F1083"/>
    <w:rsid w:val="008F10FC"/>
    <w:rsid w:val="008F24C0"/>
    <w:rsid w:val="008F2712"/>
    <w:rsid w:val="008F31CD"/>
    <w:rsid w:val="008F4EEA"/>
    <w:rsid w:val="008F5C51"/>
    <w:rsid w:val="008F5DAB"/>
    <w:rsid w:val="008F63C5"/>
    <w:rsid w:val="008F6446"/>
    <w:rsid w:val="008F6989"/>
    <w:rsid w:val="008F6E9A"/>
    <w:rsid w:val="008F7A16"/>
    <w:rsid w:val="0090084C"/>
    <w:rsid w:val="00901B74"/>
    <w:rsid w:val="00903124"/>
    <w:rsid w:val="0090442A"/>
    <w:rsid w:val="0091039B"/>
    <w:rsid w:val="009105ED"/>
    <w:rsid w:val="00910B99"/>
    <w:rsid w:val="00911179"/>
    <w:rsid w:val="00911455"/>
    <w:rsid w:val="00911603"/>
    <w:rsid w:val="00911923"/>
    <w:rsid w:val="009123A9"/>
    <w:rsid w:val="0091241F"/>
    <w:rsid w:val="0091248F"/>
    <w:rsid w:val="0091259F"/>
    <w:rsid w:val="00912CD3"/>
    <w:rsid w:val="00913079"/>
    <w:rsid w:val="00913EDE"/>
    <w:rsid w:val="00913F66"/>
    <w:rsid w:val="009144AF"/>
    <w:rsid w:val="00914DD5"/>
    <w:rsid w:val="009155E5"/>
    <w:rsid w:val="00916E69"/>
    <w:rsid w:val="00917308"/>
    <w:rsid w:val="00920329"/>
    <w:rsid w:val="00920BAC"/>
    <w:rsid w:val="00922A7C"/>
    <w:rsid w:val="009236F8"/>
    <w:rsid w:val="00923B92"/>
    <w:rsid w:val="00923E7B"/>
    <w:rsid w:val="0092401F"/>
    <w:rsid w:val="0092598A"/>
    <w:rsid w:val="009269E3"/>
    <w:rsid w:val="00926C0C"/>
    <w:rsid w:val="00926F43"/>
    <w:rsid w:val="00926FE2"/>
    <w:rsid w:val="009273E0"/>
    <w:rsid w:val="0092780F"/>
    <w:rsid w:val="00927C64"/>
    <w:rsid w:val="00927DDC"/>
    <w:rsid w:val="00930EB9"/>
    <w:rsid w:val="00930EF4"/>
    <w:rsid w:val="00931385"/>
    <w:rsid w:val="009315FF"/>
    <w:rsid w:val="00931F1B"/>
    <w:rsid w:val="009322EB"/>
    <w:rsid w:val="00932D71"/>
    <w:rsid w:val="00933FE4"/>
    <w:rsid w:val="00934204"/>
    <w:rsid w:val="00935189"/>
    <w:rsid w:val="00935979"/>
    <w:rsid w:val="00935A3A"/>
    <w:rsid w:val="00935CD0"/>
    <w:rsid w:val="00937695"/>
    <w:rsid w:val="009379B3"/>
    <w:rsid w:val="009405E5"/>
    <w:rsid w:val="0094066D"/>
    <w:rsid w:val="00940F59"/>
    <w:rsid w:val="009416CF"/>
    <w:rsid w:val="00941849"/>
    <w:rsid w:val="00942419"/>
    <w:rsid w:val="00942E82"/>
    <w:rsid w:val="0094319F"/>
    <w:rsid w:val="00943739"/>
    <w:rsid w:val="009441E4"/>
    <w:rsid w:val="00944C45"/>
    <w:rsid w:val="00945AE2"/>
    <w:rsid w:val="0094670E"/>
    <w:rsid w:val="00946FCF"/>
    <w:rsid w:val="0094707C"/>
    <w:rsid w:val="00947FFE"/>
    <w:rsid w:val="00950B90"/>
    <w:rsid w:val="00950E26"/>
    <w:rsid w:val="00951597"/>
    <w:rsid w:val="009518F1"/>
    <w:rsid w:val="00952AE0"/>
    <w:rsid w:val="00952B69"/>
    <w:rsid w:val="00953017"/>
    <w:rsid w:val="009535A7"/>
    <w:rsid w:val="00953CCA"/>
    <w:rsid w:val="00953EEC"/>
    <w:rsid w:val="00954F2C"/>
    <w:rsid w:val="0095513A"/>
    <w:rsid w:val="00955535"/>
    <w:rsid w:val="009555AC"/>
    <w:rsid w:val="00955F3F"/>
    <w:rsid w:val="00956710"/>
    <w:rsid w:val="00956BB5"/>
    <w:rsid w:val="00957CCB"/>
    <w:rsid w:val="0096008B"/>
    <w:rsid w:val="0096041C"/>
    <w:rsid w:val="00963D1C"/>
    <w:rsid w:val="00963DB3"/>
    <w:rsid w:val="009646DC"/>
    <w:rsid w:val="009649A3"/>
    <w:rsid w:val="00964DC3"/>
    <w:rsid w:val="0096625E"/>
    <w:rsid w:val="00966EB8"/>
    <w:rsid w:val="00967805"/>
    <w:rsid w:val="00967F6F"/>
    <w:rsid w:val="0097097E"/>
    <w:rsid w:val="00971482"/>
    <w:rsid w:val="009722C8"/>
    <w:rsid w:val="00973E78"/>
    <w:rsid w:val="009761E5"/>
    <w:rsid w:val="00976843"/>
    <w:rsid w:val="009770F9"/>
    <w:rsid w:val="0097722D"/>
    <w:rsid w:val="0097795E"/>
    <w:rsid w:val="00977E04"/>
    <w:rsid w:val="009809C6"/>
    <w:rsid w:val="00980B6F"/>
    <w:rsid w:val="00981608"/>
    <w:rsid w:val="00981DB4"/>
    <w:rsid w:val="009826D4"/>
    <w:rsid w:val="0098387E"/>
    <w:rsid w:val="0098424A"/>
    <w:rsid w:val="009845BC"/>
    <w:rsid w:val="00985A5B"/>
    <w:rsid w:val="00986BB6"/>
    <w:rsid w:val="00986C5F"/>
    <w:rsid w:val="00990C4D"/>
    <w:rsid w:val="00990D3A"/>
    <w:rsid w:val="009914FB"/>
    <w:rsid w:val="00991AEF"/>
    <w:rsid w:val="009931A8"/>
    <w:rsid w:val="00993EBB"/>
    <w:rsid w:val="00994016"/>
    <w:rsid w:val="00994540"/>
    <w:rsid w:val="009948A6"/>
    <w:rsid w:val="00995F4C"/>
    <w:rsid w:val="00995FBC"/>
    <w:rsid w:val="0099629F"/>
    <w:rsid w:val="00996F69"/>
    <w:rsid w:val="00997BAB"/>
    <w:rsid w:val="00997DF1"/>
    <w:rsid w:val="009A05FB"/>
    <w:rsid w:val="009A0BE1"/>
    <w:rsid w:val="009A18A0"/>
    <w:rsid w:val="009A1952"/>
    <w:rsid w:val="009A1B67"/>
    <w:rsid w:val="009A2716"/>
    <w:rsid w:val="009A2B5B"/>
    <w:rsid w:val="009A2CE1"/>
    <w:rsid w:val="009A3249"/>
    <w:rsid w:val="009A3873"/>
    <w:rsid w:val="009A4892"/>
    <w:rsid w:val="009A522F"/>
    <w:rsid w:val="009A5AC2"/>
    <w:rsid w:val="009A7402"/>
    <w:rsid w:val="009A7A2D"/>
    <w:rsid w:val="009A7D8D"/>
    <w:rsid w:val="009B02DE"/>
    <w:rsid w:val="009B0AE7"/>
    <w:rsid w:val="009B0B1C"/>
    <w:rsid w:val="009B1714"/>
    <w:rsid w:val="009B1967"/>
    <w:rsid w:val="009B19A7"/>
    <w:rsid w:val="009B1A96"/>
    <w:rsid w:val="009B1C6E"/>
    <w:rsid w:val="009B328C"/>
    <w:rsid w:val="009B329E"/>
    <w:rsid w:val="009B3554"/>
    <w:rsid w:val="009B4213"/>
    <w:rsid w:val="009B4A9F"/>
    <w:rsid w:val="009B4C1E"/>
    <w:rsid w:val="009B5698"/>
    <w:rsid w:val="009B569B"/>
    <w:rsid w:val="009B5FBF"/>
    <w:rsid w:val="009B6B35"/>
    <w:rsid w:val="009B6FB6"/>
    <w:rsid w:val="009B7058"/>
    <w:rsid w:val="009B77AF"/>
    <w:rsid w:val="009B7D80"/>
    <w:rsid w:val="009C0A16"/>
    <w:rsid w:val="009C10F0"/>
    <w:rsid w:val="009C13E9"/>
    <w:rsid w:val="009C18BC"/>
    <w:rsid w:val="009C1ECB"/>
    <w:rsid w:val="009C2428"/>
    <w:rsid w:val="009C2A67"/>
    <w:rsid w:val="009C40E8"/>
    <w:rsid w:val="009C4135"/>
    <w:rsid w:val="009C4298"/>
    <w:rsid w:val="009C4BF7"/>
    <w:rsid w:val="009C525C"/>
    <w:rsid w:val="009C5498"/>
    <w:rsid w:val="009C5583"/>
    <w:rsid w:val="009C583F"/>
    <w:rsid w:val="009C66EA"/>
    <w:rsid w:val="009C6AC6"/>
    <w:rsid w:val="009C6EF0"/>
    <w:rsid w:val="009C78E8"/>
    <w:rsid w:val="009C7BA1"/>
    <w:rsid w:val="009C7CBA"/>
    <w:rsid w:val="009D1AA6"/>
    <w:rsid w:val="009D3507"/>
    <w:rsid w:val="009D376B"/>
    <w:rsid w:val="009D433C"/>
    <w:rsid w:val="009D46A7"/>
    <w:rsid w:val="009D46AC"/>
    <w:rsid w:val="009D4D67"/>
    <w:rsid w:val="009D6ACC"/>
    <w:rsid w:val="009D7BA3"/>
    <w:rsid w:val="009E01D0"/>
    <w:rsid w:val="009E0374"/>
    <w:rsid w:val="009E0536"/>
    <w:rsid w:val="009E13A4"/>
    <w:rsid w:val="009E1658"/>
    <w:rsid w:val="009E1861"/>
    <w:rsid w:val="009E1BC5"/>
    <w:rsid w:val="009E2B69"/>
    <w:rsid w:val="009E2E9A"/>
    <w:rsid w:val="009E3961"/>
    <w:rsid w:val="009E3FA4"/>
    <w:rsid w:val="009E4501"/>
    <w:rsid w:val="009E48DC"/>
    <w:rsid w:val="009E4EDC"/>
    <w:rsid w:val="009E5095"/>
    <w:rsid w:val="009E5F4D"/>
    <w:rsid w:val="009E5F6A"/>
    <w:rsid w:val="009E6128"/>
    <w:rsid w:val="009E6679"/>
    <w:rsid w:val="009E7603"/>
    <w:rsid w:val="009F1142"/>
    <w:rsid w:val="009F1A87"/>
    <w:rsid w:val="009F22E0"/>
    <w:rsid w:val="009F3AF5"/>
    <w:rsid w:val="009F3EC5"/>
    <w:rsid w:val="009F4AD0"/>
    <w:rsid w:val="009F4C8C"/>
    <w:rsid w:val="009F515B"/>
    <w:rsid w:val="009F54E3"/>
    <w:rsid w:val="009F598B"/>
    <w:rsid w:val="009F5C9E"/>
    <w:rsid w:val="009F5CE1"/>
    <w:rsid w:val="009F5DD1"/>
    <w:rsid w:val="009F5F73"/>
    <w:rsid w:val="009F77DC"/>
    <w:rsid w:val="00A002A6"/>
    <w:rsid w:val="00A00A9D"/>
    <w:rsid w:val="00A00EA3"/>
    <w:rsid w:val="00A01BD9"/>
    <w:rsid w:val="00A01E48"/>
    <w:rsid w:val="00A023F3"/>
    <w:rsid w:val="00A02431"/>
    <w:rsid w:val="00A02470"/>
    <w:rsid w:val="00A02EA1"/>
    <w:rsid w:val="00A04115"/>
    <w:rsid w:val="00A06353"/>
    <w:rsid w:val="00A06755"/>
    <w:rsid w:val="00A100B4"/>
    <w:rsid w:val="00A10F90"/>
    <w:rsid w:val="00A1182E"/>
    <w:rsid w:val="00A12DB1"/>
    <w:rsid w:val="00A145DB"/>
    <w:rsid w:val="00A14FFA"/>
    <w:rsid w:val="00A150B1"/>
    <w:rsid w:val="00A156E1"/>
    <w:rsid w:val="00A15CC5"/>
    <w:rsid w:val="00A16B6B"/>
    <w:rsid w:val="00A17A2D"/>
    <w:rsid w:val="00A17CA2"/>
    <w:rsid w:val="00A21A48"/>
    <w:rsid w:val="00A21A65"/>
    <w:rsid w:val="00A21BAE"/>
    <w:rsid w:val="00A21E88"/>
    <w:rsid w:val="00A228C9"/>
    <w:rsid w:val="00A22966"/>
    <w:rsid w:val="00A23793"/>
    <w:rsid w:val="00A23966"/>
    <w:rsid w:val="00A240B2"/>
    <w:rsid w:val="00A247AB"/>
    <w:rsid w:val="00A248FA"/>
    <w:rsid w:val="00A24F74"/>
    <w:rsid w:val="00A251A5"/>
    <w:rsid w:val="00A26A86"/>
    <w:rsid w:val="00A278CF"/>
    <w:rsid w:val="00A3093A"/>
    <w:rsid w:val="00A3096A"/>
    <w:rsid w:val="00A3180F"/>
    <w:rsid w:val="00A3236E"/>
    <w:rsid w:val="00A32544"/>
    <w:rsid w:val="00A33629"/>
    <w:rsid w:val="00A344E4"/>
    <w:rsid w:val="00A345A8"/>
    <w:rsid w:val="00A34962"/>
    <w:rsid w:val="00A34E02"/>
    <w:rsid w:val="00A35219"/>
    <w:rsid w:val="00A353AD"/>
    <w:rsid w:val="00A36291"/>
    <w:rsid w:val="00A379C9"/>
    <w:rsid w:val="00A41B93"/>
    <w:rsid w:val="00A4259E"/>
    <w:rsid w:val="00A42708"/>
    <w:rsid w:val="00A43470"/>
    <w:rsid w:val="00A447B3"/>
    <w:rsid w:val="00A44B01"/>
    <w:rsid w:val="00A459BA"/>
    <w:rsid w:val="00A45C41"/>
    <w:rsid w:val="00A463E8"/>
    <w:rsid w:val="00A46803"/>
    <w:rsid w:val="00A470C1"/>
    <w:rsid w:val="00A50CA4"/>
    <w:rsid w:val="00A50D6D"/>
    <w:rsid w:val="00A51261"/>
    <w:rsid w:val="00A512BF"/>
    <w:rsid w:val="00A51793"/>
    <w:rsid w:val="00A51D0E"/>
    <w:rsid w:val="00A53016"/>
    <w:rsid w:val="00A53208"/>
    <w:rsid w:val="00A53E84"/>
    <w:rsid w:val="00A54D9D"/>
    <w:rsid w:val="00A57829"/>
    <w:rsid w:val="00A57AA3"/>
    <w:rsid w:val="00A60513"/>
    <w:rsid w:val="00A60799"/>
    <w:rsid w:val="00A60D6C"/>
    <w:rsid w:val="00A61220"/>
    <w:rsid w:val="00A61BA5"/>
    <w:rsid w:val="00A624B6"/>
    <w:rsid w:val="00A64362"/>
    <w:rsid w:val="00A6440E"/>
    <w:rsid w:val="00A654AA"/>
    <w:rsid w:val="00A665B1"/>
    <w:rsid w:val="00A66843"/>
    <w:rsid w:val="00A67631"/>
    <w:rsid w:val="00A67A8A"/>
    <w:rsid w:val="00A7025C"/>
    <w:rsid w:val="00A70720"/>
    <w:rsid w:val="00A70ECF"/>
    <w:rsid w:val="00A70EEB"/>
    <w:rsid w:val="00A71385"/>
    <w:rsid w:val="00A717CA"/>
    <w:rsid w:val="00A7252A"/>
    <w:rsid w:val="00A7262C"/>
    <w:rsid w:val="00A72B2A"/>
    <w:rsid w:val="00A72D6C"/>
    <w:rsid w:val="00A736D8"/>
    <w:rsid w:val="00A7513B"/>
    <w:rsid w:val="00A75ABF"/>
    <w:rsid w:val="00A75D2A"/>
    <w:rsid w:val="00A75DCC"/>
    <w:rsid w:val="00A763EE"/>
    <w:rsid w:val="00A766F8"/>
    <w:rsid w:val="00A76DE4"/>
    <w:rsid w:val="00A7712A"/>
    <w:rsid w:val="00A77973"/>
    <w:rsid w:val="00A77C91"/>
    <w:rsid w:val="00A77EC9"/>
    <w:rsid w:val="00A80959"/>
    <w:rsid w:val="00A82471"/>
    <w:rsid w:val="00A829A6"/>
    <w:rsid w:val="00A82C8D"/>
    <w:rsid w:val="00A836C2"/>
    <w:rsid w:val="00A8421A"/>
    <w:rsid w:val="00A84CBE"/>
    <w:rsid w:val="00A84DE8"/>
    <w:rsid w:val="00A85701"/>
    <w:rsid w:val="00A85943"/>
    <w:rsid w:val="00A85FD1"/>
    <w:rsid w:val="00A907FB"/>
    <w:rsid w:val="00A908C5"/>
    <w:rsid w:val="00A931C1"/>
    <w:rsid w:val="00A93ACF"/>
    <w:rsid w:val="00A94A99"/>
    <w:rsid w:val="00A95FED"/>
    <w:rsid w:val="00A962BE"/>
    <w:rsid w:val="00A96893"/>
    <w:rsid w:val="00A9711D"/>
    <w:rsid w:val="00A97331"/>
    <w:rsid w:val="00A97403"/>
    <w:rsid w:val="00AA0564"/>
    <w:rsid w:val="00AA0572"/>
    <w:rsid w:val="00AA101A"/>
    <w:rsid w:val="00AA2E5C"/>
    <w:rsid w:val="00AA32A8"/>
    <w:rsid w:val="00AA4915"/>
    <w:rsid w:val="00AA4FDF"/>
    <w:rsid w:val="00AA5DA0"/>
    <w:rsid w:val="00AA5E5B"/>
    <w:rsid w:val="00AA5E60"/>
    <w:rsid w:val="00AA6DBA"/>
    <w:rsid w:val="00AB04B7"/>
    <w:rsid w:val="00AB0552"/>
    <w:rsid w:val="00AB09FF"/>
    <w:rsid w:val="00AB16DA"/>
    <w:rsid w:val="00AB1AE2"/>
    <w:rsid w:val="00AB2119"/>
    <w:rsid w:val="00AB2F5D"/>
    <w:rsid w:val="00AB3695"/>
    <w:rsid w:val="00AB3E7D"/>
    <w:rsid w:val="00AB40DB"/>
    <w:rsid w:val="00AB4130"/>
    <w:rsid w:val="00AB4269"/>
    <w:rsid w:val="00AB5F17"/>
    <w:rsid w:val="00AB6320"/>
    <w:rsid w:val="00AB686D"/>
    <w:rsid w:val="00AB6B58"/>
    <w:rsid w:val="00AB6D76"/>
    <w:rsid w:val="00AB6E34"/>
    <w:rsid w:val="00AB72D6"/>
    <w:rsid w:val="00AC006E"/>
    <w:rsid w:val="00AC051F"/>
    <w:rsid w:val="00AC099B"/>
    <w:rsid w:val="00AC0C81"/>
    <w:rsid w:val="00AC0DC3"/>
    <w:rsid w:val="00AC15ED"/>
    <w:rsid w:val="00AC161F"/>
    <w:rsid w:val="00AC3742"/>
    <w:rsid w:val="00AC3AC8"/>
    <w:rsid w:val="00AC4569"/>
    <w:rsid w:val="00AC4A2A"/>
    <w:rsid w:val="00AC4F71"/>
    <w:rsid w:val="00AC5C6A"/>
    <w:rsid w:val="00AC5E29"/>
    <w:rsid w:val="00AC6F56"/>
    <w:rsid w:val="00AC7601"/>
    <w:rsid w:val="00AC7A41"/>
    <w:rsid w:val="00AD01D0"/>
    <w:rsid w:val="00AD1377"/>
    <w:rsid w:val="00AD222E"/>
    <w:rsid w:val="00AD3061"/>
    <w:rsid w:val="00AD3979"/>
    <w:rsid w:val="00AD3FDF"/>
    <w:rsid w:val="00AD4021"/>
    <w:rsid w:val="00AD447D"/>
    <w:rsid w:val="00AD538E"/>
    <w:rsid w:val="00AD5A21"/>
    <w:rsid w:val="00AD6AC8"/>
    <w:rsid w:val="00AD754C"/>
    <w:rsid w:val="00AD762E"/>
    <w:rsid w:val="00AE0278"/>
    <w:rsid w:val="00AE0545"/>
    <w:rsid w:val="00AE0552"/>
    <w:rsid w:val="00AE0D06"/>
    <w:rsid w:val="00AE134B"/>
    <w:rsid w:val="00AE34F5"/>
    <w:rsid w:val="00AE3CD8"/>
    <w:rsid w:val="00AE3E1C"/>
    <w:rsid w:val="00AE4E69"/>
    <w:rsid w:val="00AE5C34"/>
    <w:rsid w:val="00AE724C"/>
    <w:rsid w:val="00AF0681"/>
    <w:rsid w:val="00AF0FE2"/>
    <w:rsid w:val="00AF1FEF"/>
    <w:rsid w:val="00AF200C"/>
    <w:rsid w:val="00AF253C"/>
    <w:rsid w:val="00AF27D3"/>
    <w:rsid w:val="00AF2814"/>
    <w:rsid w:val="00AF3479"/>
    <w:rsid w:val="00AF3A71"/>
    <w:rsid w:val="00AF3D80"/>
    <w:rsid w:val="00AF3E29"/>
    <w:rsid w:val="00AF418B"/>
    <w:rsid w:val="00AF4B9F"/>
    <w:rsid w:val="00AF591D"/>
    <w:rsid w:val="00AF5A57"/>
    <w:rsid w:val="00AF63EC"/>
    <w:rsid w:val="00AF7078"/>
    <w:rsid w:val="00AF73B2"/>
    <w:rsid w:val="00B001AE"/>
    <w:rsid w:val="00B003A8"/>
    <w:rsid w:val="00B0049A"/>
    <w:rsid w:val="00B0055F"/>
    <w:rsid w:val="00B0056B"/>
    <w:rsid w:val="00B00694"/>
    <w:rsid w:val="00B0071D"/>
    <w:rsid w:val="00B007CB"/>
    <w:rsid w:val="00B00ACA"/>
    <w:rsid w:val="00B010E7"/>
    <w:rsid w:val="00B013DA"/>
    <w:rsid w:val="00B01646"/>
    <w:rsid w:val="00B01B00"/>
    <w:rsid w:val="00B01C9D"/>
    <w:rsid w:val="00B01E26"/>
    <w:rsid w:val="00B0290E"/>
    <w:rsid w:val="00B0392D"/>
    <w:rsid w:val="00B04062"/>
    <w:rsid w:val="00B04869"/>
    <w:rsid w:val="00B053DD"/>
    <w:rsid w:val="00B06672"/>
    <w:rsid w:val="00B06BC1"/>
    <w:rsid w:val="00B070A2"/>
    <w:rsid w:val="00B100B6"/>
    <w:rsid w:val="00B103D5"/>
    <w:rsid w:val="00B109FE"/>
    <w:rsid w:val="00B10D00"/>
    <w:rsid w:val="00B10DFF"/>
    <w:rsid w:val="00B11698"/>
    <w:rsid w:val="00B11C0D"/>
    <w:rsid w:val="00B13D39"/>
    <w:rsid w:val="00B14B3A"/>
    <w:rsid w:val="00B14D86"/>
    <w:rsid w:val="00B1520D"/>
    <w:rsid w:val="00B157E8"/>
    <w:rsid w:val="00B1587D"/>
    <w:rsid w:val="00B15CCC"/>
    <w:rsid w:val="00B16126"/>
    <w:rsid w:val="00B205DD"/>
    <w:rsid w:val="00B20758"/>
    <w:rsid w:val="00B209FD"/>
    <w:rsid w:val="00B21630"/>
    <w:rsid w:val="00B219F4"/>
    <w:rsid w:val="00B221D9"/>
    <w:rsid w:val="00B22B31"/>
    <w:rsid w:val="00B230B2"/>
    <w:rsid w:val="00B234BE"/>
    <w:rsid w:val="00B23AAB"/>
    <w:rsid w:val="00B240B2"/>
    <w:rsid w:val="00B240E4"/>
    <w:rsid w:val="00B245FE"/>
    <w:rsid w:val="00B2484B"/>
    <w:rsid w:val="00B26062"/>
    <w:rsid w:val="00B26089"/>
    <w:rsid w:val="00B2648F"/>
    <w:rsid w:val="00B264CA"/>
    <w:rsid w:val="00B26905"/>
    <w:rsid w:val="00B26E18"/>
    <w:rsid w:val="00B3053C"/>
    <w:rsid w:val="00B30EDF"/>
    <w:rsid w:val="00B30FCC"/>
    <w:rsid w:val="00B31132"/>
    <w:rsid w:val="00B31529"/>
    <w:rsid w:val="00B315E5"/>
    <w:rsid w:val="00B3188B"/>
    <w:rsid w:val="00B326F4"/>
    <w:rsid w:val="00B3452F"/>
    <w:rsid w:val="00B34831"/>
    <w:rsid w:val="00B351B8"/>
    <w:rsid w:val="00B36034"/>
    <w:rsid w:val="00B3624D"/>
    <w:rsid w:val="00B36A20"/>
    <w:rsid w:val="00B37398"/>
    <w:rsid w:val="00B408C3"/>
    <w:rsid w:val="00B40B2C"/>
    <w:rsid w:val="00B40EB5"/>
    <w:rsid w:val="00B40F39"/>
    <w:rsid w:val="00B4182F"/>
    <w:rsid w:val="00B41B36"/>
    <w:rsid w:val="00B41C69"/>
    <w:rsid w:val="00B42921"/>
    <w:rsid w:val="00B42CF5"/>
    <w:rsid w:val="00B4376C"/>
    <w:rsid w:val="00B442C0"/>
    <w:rsid w:val="00B446E7"/>
    <w:rsid w:val="00B453DC"/>
    <w:rsid w:val="00B4593F"/>
    <w:rsid w:val="00B45EED"/>
    <w:rsid w:val="00B46225"/>
    <w:rsid w:val="00B46489"/>
    <w:rsid w:val="00B46B81"/>
    <w:rsid w:val="00B4780B"/>
    <w:rsid w:val="00B50701"/>
    <w:rsid w:val="00B50790"/>
    <w:rsid w:val="00B52318"/>
    <w:rsid w:val="00B5288D"/>
    <w:rsid w:val="00B533A0"/>
    <w:rsid w:val="00B53B31"/>
    <w:rsid w:val="00B53FF2"/>
    <w:rsid w:val="00B53FF8"/>
    <w:rsid w:val="00B547AF"/>
    <w:rsid w:val="00B571C6"/>
    <w:rsid w:val="00B6050C"/>
    <w:rsid w:val="00B60D71"/>
    <w:rsid w:val="00B612FA"/>
    <w:rsid w:val="00B61DB5"/>
    <w:rsid w:val="00B624D5"/>
    <w:rsid w:val="00B6281C"/>
    <w:rsid w:val="00B630CA"/>
    <w:rsid w:val="00B63EA6"/>
    <w:rsid w:val="00B64674"/>
    <w:rsid w:val="00B64CDD"/>
    <w:rsid w:val="00B64D57"/>
    <w:rsid w:val="00B64E03"/>
    <w:rsid w:val="00B65DAE"/>
    <w:rsid w:val="00B668E5"/>
    <w:rsid w:val="00B66E0F"/>
    <w:rsid w:val="00B6747B"/>
    <w:rsid w:val="00B67874"/>
    <w:rsid w:val="00B67D09"/>
    <w:rsid w:val="00B7022B"/>
    <w:rsid w:val="00B7051A"/>
    <w:rsid w:val="00B71CA9"/>
    <w:rsid w:val="00B71F8F"/>
    <w:rsid w:val="00B721AF"/>
    <w:rsid w:val="00B73396"/>
    <w:rsid w:val="00B73C0B"/>
    <w:rsid w:val="00B75706"/>
    <w:rsid w:val="00B75A62"/>
    <w:rsid w:val="00B75C43"/>
    <w:rsid w:val="00B76772"/>
    <w:rsid w:val="00B76BE8"/>
    <w:rsid w:val="00B772B2"/>
    <w:rsid w:val="00B777D6"/>
    <w:rsid w:val="00B77D53"/>
    <w:rsid w:val="00B77F6E"/>
    <w:rsid w:val="00B80463"/>
    <w:rsid w:val="00B8094B"/>
    <w:rsid w:val="00B80A34"/>
    <w:rsid w:val="00B80AAF"/>
    <w:rsid w:val="00B80F68"/>
    <w:rsid w:val="00B8176D"/>
    <w:rsid w:val="00B821F9"/>
    <w:rsid w:val="00B83E9C"/>
    <w:rsid w:val="00B8440B"/>
    <w:rsid w:val="00B84739"/>
    <w:rsid w:val="00B85731"/>
    <w:rsid w:val="00B85CFE"/>
    <w:rsid w:val="00B86C55"/>
    <w:rsid w:val="00B87073"/>
    <w:rsid w:val="00B877FB"/>
    <w:rsid w:val="00B87AA4"/>
    <w:rsid w:val="00B90307"/>
    <w:rsid w:val="00B91496"/>
    <w:rsid w:val="00B92F2B"/>
    <w:rsid w:val="00B93EAD"/>
    <w:rsid w:val="00B94F8C"/>
    <w:rsid w:val="00B955F9"/>
    <w:rsid w:val="00B956BB"/>
    <w:rsid w:val="00B957A4"/>
    <w:rsid w:val="00B9638C"/>
    <w:rsid w:val="00B96635"/>
    <w:rsid w:val="00B96C7B"/>
    <w:rsid w:val="00BA19EC"/>
    <w:rsid w:val="00BA1E51"/>
    <w:rsid w:val="00BA22BE"/>
    <w:rsid w:val="00BA265B"/>
    <w:rsid w:val="00BA2663"/>
    <w:rsid w:val="00BA44F1"/>
    <w:rsid w:val="00BA5257"/>
    <w:rsid w:val="00BB03AE"/>
    <w:rsid w:val="00BB094B"/>
    <w:rsid w:val="00BB19E1"/>
    <w:rsid w:val="00BB2C8E"/>
    <w:rsid w:val="00BB375C"/>
    <w:rsid w:val="00BB51A9"/>
    <w:rsid w:val="00BB5A84"/>
    <w:rsid w:val="00BB78CE"/>
    <w:rsid w:val="00BB78FE"/>
    <w:rsid w:val="00BC0C36"/>
    <w:rsid w:val="00BC1BF1"/>
    <w:rsid w:val="00BC1D66"/>
    <w:rsid w:val="00BC29F7"/>
    <w:rsid w:val="00BC2D50"/>
    <w:rsid w:val="00BC3126"/>
    <w:rsid w:val="00BC412C"/>
    <w:rsid w:val="00BC4374"/>
    <w:rsid w:val="00BC44CC"/>
    <w:rsid w:val="00BC4D61"/>
    <w:rsid w:val="00BC680A"/>
    <w:rsid w:val="00BC69D7"/>
    <w:rsid w:val="00BC6EE9"/>
    <w:rsid w:val="00BC75CF"/>
    <w:rsid w:val="00BC777E"/>
    <w:rsid w:val="00BD0CD7"/>
    <w:rsid w:val="00BD0FBB"/>
    <w:rsid w:val="00BD11AF"/>
    <w:rsid w:val="00BD1355"/>
    <w:rsid w:val="00BD1943"/>
    <w:rsid w:val="00BD1D85"/>
    <w:rsid w:val="00BD20F7"/>
    <w:rsid w:val="00BD22EA"/>
    <w:rsid w:val="00BD26FA"/>
    <w:rsid w:val="00BD2EE5"/>
    <w:rsid w:val="00BD2F0D"/>
    <w:rsid w:val="00BD319F"/>
    <w:rsid w:val="00BD494A"/>
    <w:rsid w:val="00BD4B26"/>
    <w:rsid w:val="00BD4D81"/>
    <w:rsid w:val="00BD5461"/>
    <w:rsid w:val="00BD5F7F"/>
    <w:rsid w:val="00BD79BE"/>
    <w:rsid w:val="00BE1377"/>
    <w:rsid w:val="00BE158C"/>
    <w:rsid w:val="00BE174B"/>
    <w:rsid w:val="00BE17A3"/>
    <w:rsid w:val="00BE1E1B"/>
    <w:rsid w:val="00BE2A58"/>
    <w:rsid w:val="00BE3A42"/>
    <w:rsid w:val="00BE3C4F"/>
    <w:rsid w:val="00BE45EA"/>
    <w:rsid w:val="00BE5415"/>
    <w:rsid w:val="00BE5E3F"/>
    <w:rsid w:val="00BE6774"/>
    <w:rsid w:val="00BF04EF"/>
    <w:rsid w:val="00BF0A1B"/>
    <w:rsid w:val="00BF1039"/>
    <w:rsid w:val="00BF134B"/>
    <w:rsid w:val="00BF2B8C"/>
    <w:rsid w:val="00BF2EC0"/>
    <w:rsid w:val="00BF338D"/>
    <w:rsid w:val="00BF36F0"/>
    <w:rsid w:val="00BF3754"/>
    <w:rsid w:val="00BF43AF"/>
    <w:rsid w:val="00BF57C9"/>
    <w:rsid w:val="00BF597E"/>
    <w:rsid w:val="00BF5EAD"/>
    <w:rsid w:val="00C00533"/>
    <w:rsid w:val="00C0152E"/>
    <w:rsid w:val="00C016BE"/>
    <w:rsid w:val="00C02760"/>
    <w:rsid w:val="00C043F3"/>
    <w:rsid w:val="00C0452D"/>
    <w:rsid w:val="00C04DC9"/>
    <w:rsid w:val="00C051CC"/>
    <w:rsid w:val="00C05579"/>
    <w:rsid w:val="00C05777"/>
    <w:rsid w:val="00C05E40"/>
    <w:rsid w:val="00C05E7F"/>
    <w:rsid w:val="00C063A1"/>
    <w:rsid w:val="00C07359"/>
    <w:rsid w:val="00C076FD"/>
    <w:rsid w:val="00C10099"/>
    <w:rsid w:val="00C10A58"/>
    <w:rsid w:val="00C10C56"/>
    <w:rsid w:val="00C11B51"/>
    <w:rsid w:val="00C11BD6"/>
    <w:rsid w:val="00C130DF"/>
    <w:rsid w:val="00C134AC"/>
    <w:rsid w:val="00C13DEB"/>
    <w:rsid w:val="00C1489C"/>
    <w:rsid w:val="00C14A3F"/>
    <w:rsid w:val="00C14AB8"/>
    <w:rsid w:val="00C161C5"/>
    <w:rsid w:val="00C165B5"/>
    <w:rsid w:val="00C166B5"/>
    <w:rsid w:val="00C17710"/>
    <w:rsid w:val="00C21369"/>
    <w:rsid w:val="00C2165B"/>
    <w:rsid w:val="00C2188B"/>
    <w:rsid w:val="00C223BC"/>
    <w:rsid w:val="00C2296F"/>
    <w:rsid w:val="00C22D5A"/>
    <w:rsid w:val="00C22E3C"/>
    <w:rsid w:val="00C24E5F"/>
    <w:rsid w:val="00C2599D"/>
    <w:rsid w:val="00C25BAE"/>
    <w:rsid w:val="00C262A1"/>
    <w:rsid w:val="00C26D1D"/>
    <w:rsid w:val="00C26D4E"/>
    <w:rsid w:val="00C26EC1"/>
    <w:rsid w:val="00C27C5E"/>
    <w:rsid w:val="00C30F41"/>
    <w:rsid w:val="00C31354"/>
    <w:rsid w:val="00C34FB9"/>
    <w:rsid w:val="00C35A11"/>
    <w:rsid w:val="00C35ED1"/>
    <w:rsid w:val="00C3665C"/>
    <w:rsid w:val="00C37EA6"/>
    <w:rsid w:val="00C4063A"/>
    <w:rsid w:val="00C41464"/>
    <w:rsid w:val="00C4201A"/>
    <w:rsid w:val="00C42EEE"/>
    <w:rsid w:val="00C435BB"/>
    <w:rsid w:val="00C4394D"/>
    <w:rsid w:val="00C44BC6"/>
    <w:rsid w:val="00C44E41"/>
    <w:rsid w:val="00C44EC5"/>
    <w:rsid w:val="00C458B0"/>
    <w:rsid w:val="00C4629A"/>
    <w:rsid w:val="00C5164D"/>
    <w:rsid w:val="00C526E3"/>
    <w:rsid w:val="00C5275B"/>
    <w:rsid w:val="00C53587"/>
    <w:rsid w:val="00C53B74"/>
    <w:rsid w:val="00C53BC9"/>
    <w:rsid w:val="00C54612"/>
    <w:rsid w:val="00C547F0"/>
    <w:rsid w:val="00C55232"/>
    <w:rsid w:val="00C55924"/>
    <w:rsid w:val="00C55DBA"/>
    <w:rsid w:val="00C563D1"/>
    <w:rsid w:val="00C56531"/>
    <w:rsid w:val="00C57F59"/>
    <w:rsid w:val="00C61686"/>
    <w:rsid w:val="00C62769"/>
    <w:rsid w:val="00C62835"/>
    <w:rsid w:val="00C62E9B"/>
    <w:rsid w:val="00C63FE9"/>
    <w:rsid w:val="00C644A4"/>
    <w:rsid w:val="00C67CBF"/>
    <w:rsid w:val="00C70DD1"/>
    <w:rsid w:val="00C730BB"/>
    <w:rsid w:val="00C73A10"/>
    <w:rsid w:val="00C73DD9"/>
    <w:rsid w:val="00C74A80"/>
    <w:rsid w:val="00C7601E"/>
    <w:rsid w:val="00C77322"/>
    <w:rsid w:val="00C77542"/>
    <w:rsid w:val="00C775B9"/>
    <w:rsid w:val="00C804C1"/>
    <w:rsid w:val="00C80FA2"/>
    <w:rsid w:val="00C81233"/>
    <w:rsid w:val="00C82424"/>
    <w:rsid w:val="00C825D9"/>
    <w:rsid w:val="00C82A49"/>
    <w:rsid w:val="00C8326A"/>
    <w:rsid w:val="00C849E6"/>
    <w:rsid w:val="00C84B87"/>
    <w:rsid w:val="00C85BFD"/>
    <w:rsid w:val="00C86138"/>
    <w:rsid w:val="00C879C3"/>
    <w:rsid w:val="00C87C28"/>
    <w:rsid w:val="00C9249D"/>
    <w:rsid w:val="00C92BEE"/>
    <w:rsid w:val="00C93260"/>
    <w:rsid w:val="00C94321"/>
    <w:rsid w:val="00C946F2"/>
    <w:rsid w:val="00C9558C"/>
    <w:rsid w:val="00C95868"/>
    <w:rsid w:val="00C95BE9"/>
    <w:rsid w:val="00C960FE"/>
    <w:rsid w:val="00C96BEC"/>
    <w:rsid w:val="00C96E52"/>
    <w:rsid w:val="00C974C8"/>
    <w:rsid w:val="00C9781B"/>
    <w:rsid w:val="00CA0BFB"/>
    <w:rsid w:val="00CA0D40"/>
    <w:rsid w:val="00CA1073"/>
    <w:rsid w:val="00CA20E1"/>
    <w:rsid w:val="00CA22A3"/>
    <w:rsid w:val="00CA2331"/>
    <w:rsid w:val="00CA33CE"/>
    <w:rsid w:val="00CA3745"/>
    <w:rsid w:val="00CA3810"/>
    <w:rsid w:val="00CA4F72"/>
    <w:rsid w:val="00CA5156"/>
    <w:rsid w:val="00CA6AD1"/>
    <w:rsid w:val="00CA6E0B"/>
    <w:rsid w:val="00CA705C"/>
    <w:rsid w:val="00CB03D5"/>
    <w:rsid w:val="00CB03F7"/>
    <w:rsid w:val="00CB0E80"/>
    <w:rsid w:val="00CB17DE"/>
    <w:rsid w:val="00CB1DD4"/>
    <w:rsid w:val="00CB1F71"/>
    <w:rsid w:val="00CB1FF0"/>
    <w:rsid w:val="00CB676E"/>
    <w:rsid w:val="00CB67F5"/>
    <w:rsid w:val="00CB69C6"/>
    <w:rsid w:val="00CB7E37"/>
    <w:rsid w:val="00CC078A"/>
    <w:rsid w:val="00CC0DF8"/>
    <w:rsid w:val="00CC1331"/>
    <w:rsid w:val="00CC2033"/>
    <w:rsid w:val="00CC220D"/>
    <w:rsid w:val="00CC26EE"/>
    <w:rsid w:val="00CC29D4"/>
    <w:rsid w:val="00CC29FD"/>
    <w:rsid w:val="00CC2AF0"/>
    <w:rsid w:val="00CC3279"/>
    <w:rsid w:val="00CC415E"/>
    <w:rsid w:val="00CC51D6"/>
    <w:rsid w:val="00CC6222"/>
    <w:rsid w:val="00CC6958"/>
    <w:rsid w:val="00CC69A0"/>
    <w:rsid w:val="00CC6D42"/>
    <w:rsid w:val="00CC7370"/>
    <w:rsid w:val="00CD01AF"/>
    <w:rsid w:val="00CD0602"/>
    <w:rsid w:val="00CD076A"/>
    <w:rsid w:val="00CD0CF5"/>
    <w:rsid w:val="00CD0D18"/>
    <w:rsid w:val="00CD0D4F"/>
    <w:rsid w:val="00CD2A7E"/>
    <w:rsid w:val="00CD3A04"/>
    <w:rsid w:val="00CD3F45"/>
    <w:rsid w:val="00CD4116"/>
    <w:rsid w:val="00CD426A"/>
    <w:rsid w:val="00CD452B"/>
    <w:rsid w:val="00CD4808"/>
    <w:rsid w:val="00CD4CAD"/>
    <w:rsid w:val="00CD5B19"/>
    <w:rsid w:val="00CD65CD"/>
    <w:rsid w:val="00CD6630"/>
    <w:rsid w:val="00CD6EE1"/>
    <w:rsid w:val="00CD7E2E"/>
    <w:rsid w:val="00CE01F3"/>
    <w:rsid w:val="00CE06EC"/>
    <w:rsid w:val="00CE0C7C"/>
    <w:rsid w:val="00CE1112"/>
    <w:rsid w:val="00CE1730"/>
    <w:rsid w:val="00CE2E30"/>
    <w:rsid w:val="00CE3A20"/>
    <w:rsid w:val="00CE473E"/>
    <w:rsid w:val="00CE4A8C"/>
    <w:rsid w:val="00CE4B70"/>
    <w:rsid w:val="00CE5452"/>
    <w:rsid w:val="00CE5CF2"/>
    <w:rsid w:val="00CE6222"/>
    <w:rsid w:val="00CE6A6A"/>
    <w:rsid w:val="00CE7CEB"/>
    <w:rsid w:val="00CE7D75"/>
    <w:rsid w:val="00CF003C"/>
    <w:rsid w:val="00CF0960"/>
    <w:rsid w:val="00CF1222"/>
    <w:rsid w:val="00CF14A6"/>
    <w:rsid w:val="00CF15DC"/>
    <w:rsid w:val="00CF1A73"/>
    <w:rsid w:val="00CF212E"/>
    <w:rsid w:val="00CF228D"/>
    <w:rsid w:val="00CF2327"/>
    <w:rsid w:val="00CF249B"/>
    <w:rsid w:val="00CF2553"/>
    <w:rsid w:val="00CF27F4"/>
    <w:rsid w:val="00CF291A"/>
    <w:rsid w:val="00CF2E85"/>
    <w:rsid w:val="00CF3D37"/>
    <w:rsid w:val="00CF6D45"/>
    <w:rsid w:val="00D003B2"/>
    <w:rsid w:val="00D00DE7"/>
    <w:rsid w:val="00D01BB6"/>
    <w:rsid w:val="00D01FDC"/>
    <w:rsid w:val="00D04C69"/>
    <w:rsid w:val="00D04E39"/>
    <w:rsid w:val="00D05051"/>
    <w:rsid w:val="00D05305"/>
    <w:rsid w:val="00D05437"/>
    <w:rsid w:val="00D056DE"/>
    <w:rsid w:val="00D06477"/>
    <w:rsid w:val="00D0670F"/>
    <w:rsid w:val="00D0677F"/>
    <w:rsid w:val="00D0762A"/>
    <w:rsid w:val="00D07C8A"/>
    <w:rsid w:val="00D1095C"/>
    <w:rsid w:val="00D10C55"/>
    <w:rsid w:val="00D10C7C"/>
    <w:rsid w:val="00D113E9"/>
    <w:rsid w:val="00D118E6"/>
    <w:rsid w:val="00D11B5C"/>
    <w:rsid w:val="00D11C8C"/>
    <w:rsid w:val="00D13204"/>
    <w:rsid w:val="00D1350E"/>
    <w:rsid w:val="00D13AD7"/>
    <w:rsid w:val="00D14B44"/>
    <w:rsid w:val="00D15AAE"/>
    <w:rsid w:val="00D1712E"/>
    <w:rsid w:val="00D17699"/>
    <w:rsid w:val="00D21147"/>
    <w:rsid w:val="00D21853"/>
    <w:rsid w:val="00D22276"/>
    <w:rsid w:val="00D22C24"/>
    <w:rsid w:val="00D22EB8"/>
    <w:rsid w:val="00D23568"/>
    <w:rsid w:val="00D239C9"/>
    <w:rsid w:val="00D23ECA"/>
    <w:rsid w:val="00D23F32"/>
    <w:rsid w:val="00D24479"/>
    <w:rsid w:val="00D271C9"/>
    <w:rsid w:val="00D27985"/>
    <w:rsid w:val="00D27B52"/>
    <w:rsid w:val="00D31510"/>
    <w:rsid w:val="00D31701"/>
    <w:rsid w:val="00D31B7D"/>
    <w:rsid w:val="00D32459"/>
    <w:rsid w:val="00D33103"/>
    <w:rsid w:val="00D3378A"/>
    <w:rsid w:val="00D33FC3"/>
    <w:rsid w:val="00D345F1"/>
    <w:rsid w:val="00D35483"/>
    <w:rsid w:val="00D37261"/>
    <w:rsid w:val="00D375C2"/>
    <w:rsid w:val="00D40F6F"/>
    <w:rsid w:val="00D41200"/>
    <w:rsid w:val="00D416FA"/>
    <w:rsid w:val="00D41B14"/>
    <w:rsid w:val="00D41DF8"/>
    <w:rsid w:val="00D41E1D"/>
    <w:rsid w:val="00D43929"/>
    <w:rsid w:val="00D43ED4"/>
    <w:rsid w:val="00D43FC8"/>
    <w:rsid w:val="00D44061"/>
    <w:rsid w:val="00D441AD"/>
    <w:rsid w:val="00D448E2"/>
    <w:rsid w:val="00D44D80"/>
    <w:rsid w:val="00D45F84"/>
    <w:rsid w:val="00D479F6"/>
    <w:rsid w:val="00D47F14"/>
    <w:rsid w:val="00D47FC8"/>
    <w:rsid w:val="00D509E0"/>
    <w:rsid w:val="00D51234"/>
    <w:rsid w:val="00D51401"/>
    <w:rsid w:val="00D51C60"/>
    <w:rsid w:val="00D526FC"/>
    <w:rsid w:val="00D5377E"/>
    <w:rsid w:val="00D53801"/>
    <w:rsid w:val="00D53A64"/>
    <w:rsid w:val="00D54257"/>
    <w:rsid w:val="00D54652"/>
    <w:rsid w:val="00D54B89"/>
    <w:rsid w:val="00D54D95"/>
    <w:rsid w:val="00D54F92"/>
    <w:rsid w:val="00D5750E"/>
    <w:rsid w:val="00D57625"/>
    <w:rsid w:val="00D61E77"/>
    <w:rsid w:val="00D623C7"/>
    <w:rsid w:val="00D6318A"/>
    <w:rsid w:val="00D6336D"/>
    <w:rsid w:val="00D63F13"/>
    <w:rsid w:val="00D641E0"/>
    <w:rsid w:val="00D655FD"/>
    <w:rsid w:val="00D657BA"/>
    <w:rsid w:val="00D65C23"/>
    <w:rsid w:val="00D673A0"/>
    <w:rsid w:val="00D70520"/>
    <w:rsid w:val="00D70C2A"/>
    <w:rsid w:val="00D72661"/>
    <w:rsid w:val="00D72B53"/>
    <w:rsid w:val="00D72F6C"/>
    <w:rsid w:val="00D7375D"/>
    <w:rsid w:val="00D745E1"/>
    <w:rsid w:val="00D74A1D"/>
    <w:rsid w:val="00D75587"/>
    <w:rsid w:val="00D7580E"/>
    <w:rsid w:val="00D764A5"/>
    <w:rsid w:val="00D7692E"/>
    <w:rsid w:val="00D771A5"/>
    <w:rsid w:val="00D77CFA"/>
    <w:rsid w:val="00D805D7"/>
    <w:rsid w:val="00D82065"/>
    <w:rsid w:val="00D82135"/>
    <w:rsid w:val="00D838BB"/>
    <w:rsid w:val="00D85A6A"/>
    <w:rsid w:val="00D85F72"/>
    <w:rsid w:val="00D85FF5"/>
    <w:rsid w:val="00D86456"/>
    <w:rsid w:val="00D8681A"/>
    <w:rsid w:val="00D86AFE"/>
    <w:rsid w:val="00D86CD5"/>
    <w:rsid w:val="00D87044"/>
    <w:rsid w:val="00D87A36"/>
    <w:rsid w:val="00D87CA8"/>
    <w:rsid w:val="00D90580"/>
    <w:rsid w:val="00D9386E"/>
    <w:rsid w:val="00D94A77"/>
    <w:rsid w:val="00D96558"/>
    <w:rsid w:val="00D973BC"/>
    <w:rsid w:val="00D97BEB"/>
    <w:rsid w:val="00DA0BDB"/>
    <w:rsid w:val="00DA1134"/>
    <w:rsid w:val="00DA2062"/>
    <w:rsid w:val="00DA2476"/>
    <w:rsid w:val="00DA3569"/>
    <w:rsid w:val="00DA4C53"/>
    <w:rsid w:val="00DA5768"/>
    <w:rsid w:val="00DA59E0"/>
    <w:rsid w:val="00DA6BAE"/>
    <w:rsid w:val="00DA6D1F"/>
    <w:rsid w:val="00DA7E13"/>
    <w:rsid w:val="00DB006A"/>
    <w:rsid w:val="00DB0974"/>
    <w:rsid w:val="00DB0A41"/>
    <w:rsid w:val="00DB0C52"/>
    <w:rsid w:val="00DB0DDA"/>
    <w:rsid w:val="00DB1DEB"/>
    <w:rsid w:val="00DB2173"/>
    <w:rsid w:val="00DB28BD"/>
    <w:rsid w:val="00DB2C81"/>
    <w:rsid w:val="00DB3072"/>
    <w:rsid w:val="00DB5CF4"/>
    <w:rsid w:val="00DB6FDC"/>
    <w:rsid w:val="00DB7253"/>
    <w:rsid w:val="00DB7E95"/>
    <w:rsid w:val="00DC0D28"/>
    <w:rsid w:val="00DC144A"/>
    <w:rsid w:val="00DC1DC2"/>
    <w:rsid w:val="00DC1DF8"/>
    <w:rsid w:val="00DC2001"/>
    <w:rsid w:val="00DC209D"/>
    <w:rsid w:val="00DC2528"/>
    <w:rsid w:val="00DC2830"/>
    <w:rsid w:val="00DC397E"/>
    <w:rsid w:val="00DC493A"/>
    <w:rsid w:val="00DC4B0F"/>
    <w:rsid w:val="00DC519F"/>
    <w:rsid w:val="00DC563F"/>
    <w:rsid w:val="00DC6400"/>
    <w:rsid w:val="00DC655F"/>
    <w:rsid w:val="00DC7EDC"/>
    <w:rsid w:val="00DD1296"/>
    <w:rsid w:val="00DD12DB"/>
    <w:rsid w:val="00DD2D46"/>
    <w:rsid w:val="00DD3507"/>
    <w:rsid w:val="00DD3C20"/>
    <w:rsid w:val="00DD3E55"/>
    <w:rsid w:val="00DD4F28"/>
    <w:rsid w:val="00DD5668"/>
    <w:rsid w:val="00DD573F"/>
    <w:rsid w:val="00DD5BFB"/>
    <w:rsid w:val="00DD7BDC"/>
    <w:rsid w:val="00DE052D"/>
    <w:rsid w:val="00DE127C"/>
    <w:rsid w:val="00DE2385"/>
    <w:rsid w:val="00DE3038"/>
    <w:rsid w:val="00DE345B"/>
    <w:rsid w:val="00DE35A7"/>
    <w:rsid w:val="00DE35F3"/>
    <w:rsid w:val="00DE5A6B"/>
    <w:rsid w:val="00DE66BA"/>
    <w:rsid w:val="00DE6933"/>
    <w:rsid w:val="00DE6A39"/>
    <w:rsid w:val="00DE70EC"/>
    <w:rsid w:val="00DF0E4B"/>
    <w:rsid w:val="00DF1A16"/>
    <w:rsid w:val="00DF1CA6"/>
    <w:rsid w:val="00DF2CD7"/>
    <w:rsid w:val="00DF3A3D"/>
    <w:rsid w:val="00DF3CC8"/>
    <w:rsid w:val="00DF432E"/>
    <w:rsid w:val="00DF477F"/>
    <w:rsid w:val="00DF4CC9"/>
    <w:rsid w:val="00DF50B5"/>
    <w:rsid w:val="00DF587E"/>
    <w:rsid w:val="00DF5A6B"/>
    <w:rsid w:val="00DF6D48"/>
    <w:rsid w:val="00DF70D9"/>
    <w:rsid w:val="00DF7586"/>
    <w:rsid w:val="00DF7939"/>
    <w:rsid w:val="00E00061"/>
    <w:rsid w:val="00E00A3B"/>
    <w:rsid w:val="00E01158"/>
    <w:rsid w:val="00E0146B"/>
    <w:rsid w:val="00E0179B"/>
    <w:rsid w:val="00E01BE2"/>
    <w:rsid w:val="00E01CBE"/>
    <w:rsid w:val="00E01ECB"/>
    <w:rsid w:val="00E02157"/>
    <w:rsid w:val="00E02C36"/>
    <w:rsid w:val="00E0300D"/>
    <w:rsid w:val="00E0442A"/>
    <w:rsid w:val="00E04B9B"/>
    <w:rsid w:val="00E04BAB"/>
    <w:rsid w:val="00E04D77"/>
    <w:rsid w:val="00E04EC8"/>
    <w:rsid w:val="00E04F08"/>
    <w:rsid w:val="00E04F2F"/>
    <w:rsid w:val="00E059D5"/>
    <w:rsid w:val="00E05FFB"/>
    <w:rsid w:val="00E060B7"/>
    <w:rsid w:val="00E06B68"/>
    <w:rsid w:val="00E06F10"/>
    <w:rsid w:val="00E07749"/>
    <w:rsid w:val="00E07AFC"/>
    <w:rsid w:val="00E10785"/>
    <w:rsid w:val="00E10CC4"/>
    <w:rsid w:val="00E11211"/>
    <w:rsid w:val="00E1151E"/>
    <w:rsid w:val="00E12050"/>
    <w:rsid w:val="00E128CC"/>
    <w:rsid w:val="00E12FB7"/>
    <w:rsid w:val="00E1392A"/>
    <w:rsid w:val="00E13A2B"/>
    <w:rsid w:val="00E149F9"/>
    <w:rsid w:val="00E155BA"/>
    <w:rsid w:val="00E16492"/>
    <w:rsid w:val="00E1688A"/>
    <w:rsid w:val="00E16A3E"/>
    <w:rsid w:val="00E17B08"/>
    <w:rsid w:val="00E17CB5"/>
    <w:rsid w:val="00E20A65"/>
    <w:rsid w:val="00E20BCF"/>
    <w:rsid w:val="00E20EDA"/>
    <w:rsid w:val="00E20FB9"/>
    <w:rsid w:val="00E21B6A"/>
    <w:rsid w:val="00E21DA6"/>
    <w:rsid w:val="00E23347"/>
    <w:rsid w:val="00E2389B"/>
    <w:rsid w:val="00E24943"/>
    <w:rsid w:val="00E25072"/>
    <w:rsid w:val="00E25283"/>
    <w:rsid w:val="00E25404"/>
    <w:rsid w:val="00E26B12"/>
    <w:rsid w:val="00E27804"/>
    <w:rsid w:val="00E302B0"/>
    <w:rsid w:val="00E30802"/>
    <w:rsid w:val="00E30905"/>
    <w:rsid w:val="00E323BD"/>
    <w:rsid w:val="00E348AA"/>
    <w:rsid w:val="00E35DFC"/>
    <w:rsid w:val="00E3691C"/>
    <w:rsid w:val="00E369E4"/>
    <w:rsid w:val="00E36B92"/>
    <w:rsid w:val="00E373FF"/>
    <w:rsid w:val="00E376F7"/>
    <w:rsid w:val="00E377A9"/>
    <w:rsid w:val="00E413B0"/>
    <w:rsid w:val="00E42921"/>
    <w:rsid w:val="00E432AF"/>
    <w:rsid w:val="00E439AB"/>
    <w:rsid w:val="00E4427A"/>
    <w:rsid w:val="00E446DC"/>
    <w:rsid w:val="00E44969"/>
    <w:rsid w:val="00E44A8E"/>
    <w:rsid w:val="00E45DED"/>
    <w:rsid w:val="00E46156"/>
    <w:rsid w:val="00E4616E"/>
    <w:rsid w:val="00E465A2"/>
    <w:rsid w:val="00E469F3"/>
    <w:rsid w:val="00E46BF1"/>
    <w:rsid w:val="00E47AEE"/>
    <w:rsid w:val="00E503E1"/>
    <w:rsid w:val="00E50BB2"/>
    <w:rsid w:val="00E5160F"/>
    <w:rsid w:val="00E53AAE"/>
    <w:rsid w:val="00E54134"/>
    <w:rsid w:val="00E541C2"/>
    <w:rsid w:val="00E542B6"/>
    <w:rsid w:val="00E54B43"/>
    <w:rsid w:val="00E54D9C"/>
    <w:rsid w:val="00E5566D"/>
    <w:rsid w:val="00E55C3C"/>
    <w:rsid w:val="00E55D12"/>
    <w:rsid w:val="00E5716D"/>
    <w:rsid w:val="00E57859"/>
    <w:rsid w:val="00E57C06"/>
    <w:rsid w:val="00E603C7"/>
    <w:rsid w:val="00E6042D"/>
    <w:rsid w:val="00E60744"/>
    <w:rsid w:val="00E60B58"/>
    <w:rsid w:val="00E60C28"/>
    <w:rsid w:val="00E628EE"/>
    <w:rsid w:val="00E63AAC"/>
    <w:rsid w:val="00E63F4F"/>
    <w:rsid w:val="00E645D1"/>
    <w:rsid w:val="00E66060"/>
    <w:rsid w:val="00E664A8"/>
    <w:rsid w:val="00E67186"/>
    <w:rsid w:val="00E67AD6"/>
    <w:rsid w:val="00E70085"/>
    <w:rsid w:val="00E7045C"/>
    <w:rsid w:val="00E7152E"/>
    <w:rsid w:val="00E7175A"/>
    <w:rsid w:val="00E71C1D"/>
    <w:rsid w:val="00E71EA6"/>
    <w:rsid w:val="00E721D7"/>
    <w:rsid w:val="00E72634"/>
    <w:rsid w:val="00E72749"/>
    <w:rsid w:val="00E73112"/>
    <w:rsid w:val="00E74331"/>
    <w:rsid w:val="00E74DC4"/>
    <w:rsid w:val="00E76C8A"/>
    <w:rsid w:val="00E772D5"/>
    <w:rsid w:val="00E77429"/>
    <w:rsid w:val="00E77448"/>
    <w:rsid w:val="00E80110"/>
    <w:rsid w:val="00E80436"/>
    <w:rsid w:val="00E80D1F"/>
    <w:rsid w:val="00E80E23"/>
    <w:rsid w:val="00E81200"/>
    <w:rsid w:val="00E819F5"/>
    <w:rsid w:val="00E82FC9"/>
    <w:rsid w:val="00E8329D"/>
    <w:rsid w:val="00E83D92"/>
    <w:rsid w:val="00E83DBB"/>
    <w:rsid w:val="00E84B24"/>
    <w:rsid w:val="00E85015"/>
    <w:rsid w:val="00E868F4"/>
    <w:rsid w:val="00E86F0D"/>
    <w:rsid w:val="00E8775E"/>
    <w:rsid w:val="00E87AAA"/>
    <w:rsid w:val="00E90338"/>
    <w:rsid w:val="00E90B83"/>
    <w:rsid w:val="00E90CB5"/>
    <w:rsid w:val="00E90D96"/>
    <w:rsid w:val="00E910BE"/>
    <w:rsid w:val="00E915EC"/>
    <w:rsid w:val="00E91A4E"/>
    <w:rsid w:val="00E9359F"/>
    <w:rsid w:val="00E936F1"/>
    <w:rsid w:val="00E9514A"/>
    <w:rsid w:val="00E96EC3"/>
    <w:rsid w:val="00E96EDA"/>
    <w:rsid w:val="00E97D63"/>
    <w:rsid w:val="00EA08F1"/>
    <w:rsid w:val="00EA0B90"/>
    <w:rsid w:val="00EA0C9F"/>
    <w:rsid w:val="00EA1693"/>
    <w:rsid w:val="00EA2274"/>
    <w:rsid w:val="00EA246D"/>
    <w:rsid w:val="00EA2B60"/>
    <w:rsid w:val="00EA33A1"/>
    <w:rsid w:val="00EA3C8F"/>
    <w:rsid w:val="00EA5653"/>
    <w:rsid w:val="00EA59E2"/>
    <w:rsid w:val="00EA5E08"/>
    <w:rsid w:val="00EA5F39"/>
    <w:rsid w:val="00EA6357"/>
    <w:rsid w:val="00EA6696"/>
    <w:rsid w:val="00EA6857"/>
    <w:rsid w:val="00EA6B47"/>
    <w:rsid w:val="00EA773A"/>
    <w:rsid w:val="00EA7D2C"/>
    <w:rsid w:val="00EB2498"/>
    <w:rsid w:val="00EB3824"/>
    <w:rsid w:val="00EB3BAF"/>
    <w:rsid w:val="00EB4FE5"/>
    <w:rsid w:val="00EB5582"/>
    <w:rsid w:val="00EB6B7B"/>
    <w:rsid w:val="00EB6F6D"/>
    <w:rsid w:val="00EB7036"/>
    <w:rsid w:val="00EB77BD"/>
    <w:rsid w:val="00EC10AD"/>
    <w:rsid w:val="00EC1103"/>
    <w:rsid w:val="00EC128F"/>
    <w:rsid w:val="00EC2985"/>
    <w:rsid w:val="00EC2A5F"/>
    <w:rsid w:val="00EC3632"/>
    <w:rsid w:val="00EC3B58"/>
    <w:rsid w:val="00EC4489"/>
    <w:rsid w:val="00EC4FAD"/>
    <w:rsid w:val="00EC530E"/>
    <w:rsid w:val="00EC580A"/>
    <w:rsid w:val="00EC5C24"/>
    <w:rsid w:val="00EC5D36"/>
    <w:rsid w:val="00EC5D9F"/>
    <w:rsid w:val="00EC60C9"/>
    <w:rsid w:val="00EC74F8"/>
    <w:rsid w:val="00EC76CF"/>
    <w:rsid w:val="00ED0745"/>
    <w:rsid w:val="00ED09EF"/>
    <w:rsid w:val="00ED0DA0"/>
    <w:rsid w:val="00ED2D0E"/>
    <w:rsid w:val="00ED3793"/>
    <w:rsid w:val="00ED4805"/>
    <w:rsid w:val="00ED482F"/>
    <w:rsid w:val="00ED52D4"/>
    <w:rsid w:val="00ED57E4"/>
    <w:rsid w:val="00ED5930"/>
    <w:rsid w:val="00ED6A12"/>
    <w:rsid w:val="00ED71E7"/>
    <w:rsid w:val="00ED7F69"/>
    <w:rsid w:val="00EE00E8"/>
    <w:rsid w:val="00EE0160"/>
    <w:rsid w:val="00EE07E0"/>
    <w:rsid w:val="00EE1BE8"/>
    <w:rsid w:val="00EE1F81"/>
    <w:rsid w:val="00EE24D3"/>
    <w:rsid w:val="00EE2980"/>
    <w:rsid w:val="00EE2B37"/>
    <w:rsid w:val="00EE2DB1"/>
    <w:rsid w:val="00EE41A4"/>
    <w:rsid w:val="00EE4408"/>
    <w:rsid w:val="00EE4E15"/>
    <w:rsid w:val="00EE6496"/>
    <w:rsid w:val="00EE65F2"/>
    <w:rsid w:val="00EE7DE7"/>
    <w:rsid w:val="00EF0645"/>
    <w:rsid w:val="00EF08FD"/>
    <w:rsid w:val="00EF101D"/>
    <w:rsid w:val="00EF179A"/>
    <w:rsid w:val="00EF1A34"/>
    <w:rsid w:val="00EF1ACA"/>
    <w:rsid w:val="00EF1E64"/>
    <w:rsid w:val="00EF1F9C"/>
    <w:rsid w:val="00EF2322"/>
    <w:rsid w:val="00EF314A"/>
    <w:rsid w:val="00EF3D4B"/>
    <w:rsid w:val="00EF3E0B"/>
    <w:rsid w:val="00EF48E4"/>
    <w:rsid w:val="00EF51D6"/>
    <w:rsid w:val="00EF53E0"/>
    <w:rsid w:val="00EF69C3"/>
    <w:rsid w:val="00EF7429"/>
    <w:rsid w:val="00F00412"/>
    <w:rsid w:val="00F00A50"/>
    <w:rsid w:val="00F00F78"/>
    <w:rsid w:val="00F01027"/>
    <w:rsid w:val="00F01B83"/>
    <w:rsid w:val="00F01D1F"/>
    <w:rsid w:val="00F01E7F"/>
    <w:rsid w:val="00F01E93"/>
    <w:rsid w:val="00F01EAE"/>
    <w:rsid w:val="00F02D63"/>
    <w:rsid w:val="00F0687D"/>
    <w:rsid w:val="00F105C9"/>
    <w:rsid w:val="00F1231E"/>
    <w:rsid w:val="00F12322"/>
    <w:rsid w:val="00F12E11"/>
    <w:rsid w:val="00F13150"/>
    <w:rsid w:val="00F149D5"/>
    <w:rsid w:val="00F14CCB"/>
    <w:rsid w:val="00F153F9"/>
    <w:rsid w:val="00F15B1D"/>
    <w:rsid w:val="00F16316"/>
    <w:rsid w:val="00F16321"/>
    <w:rsid w:val="00F16590"/>
    <w:rsid w:val="00F16E29"/>
    <w:rsid w:val="00F17527"/>
    <w:rsid w:val="00F17633"/>
    <w:rsid w:val="00F20897"/>
    <w:rsid w:val="00F220CB"/>
    <w:rsid w:val="00F225EC"/>
    <w:rsid w:val="00F22800"/>
    <w:rsid w:val="00F22AC3"/>
    <w:rsid w:val="00F22DD0"/>
    <w:rsid w:val="00F2512D"/>
    <w:rsid w:val="00F254AC"/>
    <w:rsid w:val="00F265D4"/>
    <w:rsid w:val="00F30757"/>
    <w:rsid w:val="00F312D9"/>
    <w:rsid w:val="00F3200F"/>
    <w:rsid w:val="00F329BF"/>
    <w:rsid w:val="00F334AF"/>
    <w:rsid w:val="00F33830"/>
    <w:rsid w:val="00F33F61"/>
    <w:rsid w:val="00F341AE"/>
    <w:rsid w:val="00F3433C"/>
    <w:rsid w:val="00F349A7"/>
    <w:rsid w:val="00F35114"/>
    <w:rsid w:val="00F35783"/>
    <w:rsid w:val="00F35A01"/>
    <w:rsid w:val="00F365ED"/>
    <w:rsid w:val="00F36637"/>
    <w:rsid w:val="00F36B7C"/>
    <w:rsid w:val="00F37C69"/>
    <w:rsid w:val="00F40971"/>
    <w:rsid w:val="00F41A30"/>
    <w:rsid w:val="00F42ECA"/>
    <w:rsid w:val="00F43B27"/>
    <w:rsid w:val="00F4400B"/>
    <w:rsid w:val="00F44160"/>
    <w:rsid w:val="00F44371"/>
    <w:rsid w:val="00F44F51"/>
    <w:rsid w:val="00F45AAD"/>
    <w:rsid w:val="00F46B29"/>
    <w:rsid w:val="00F47463"/>
    <w:rsid w:val="00F476DF"/>
    <w:rsid w:val="00F47819"/>
    <w:rsid w:val="00F4792B"/>
    <w:rsid w:val="00F50142"/>
    <w:rsid w:val="00F52109"/>
    <w:rsid w:val="00F5283F"/>
    <w:rsid w:val="00F52D48"/>
    <w:rsid w:val="00F53A72"/>
    <w:rsid w:val="00F55B0A"/>
    <w:rsid w:val="00F55D37"/>
    <w:rsid w:val="00F55D80"/>
    <w:rsid w:val="00F5703A"/>
    <w:rsid w:val="00F57791"/>
    <w:rsid w:val="00F609BC"/>
    <w:rsid w:val="00F60D49"/>
    <w:rsid w:val="00F61194"/>
    <w:rsid w:val="00F61473"/>
    <w:rsid w:val="00F623AF"/>
    <w:rsid w:val="00F63470"/>
    <w:rsid w:val="00F6426D"/>
    <w:rsid w:val="00F65020"/>
    <w:rsid w:val="00F651BE"/>
    <w:rsid w:val="00F65ADE"/>
    <w:rsid w:val="00F65D2F"/>
    <w:rsid w:val="00F66C2A"/>
    <w:rsid w:val="00F67538"/>
    <w:rsid w:val="00F67AEC"/>
    <w:rsid w:val="00F7007F"/>
    <w:rsid w:val="00F70E0C"/>
    <w:rsid w:val="00F70FA0"/>
    <w:rsid w:val="00F71A13"/>
    <w:rsid w:val="00F7259D"/>
    <w:rsid w:val="00F72606"/>
    <w:rsid w:val="00F7276B"/>
    <w:rsid w:val="00F72A32"/>
    <w:rsid w:val="00F72BEF"/>
    <w:rsid w:val="00F72E3E"/>
    <w:rsid w:val="00F73F70"/>
    <w:rsid w:val="00F754F8"/>
    <w:rsid w:val="00F75668"/>
    <w:rsid w:val="00F76DA7"/>
    <w:rsid w:val="00F7710F"/>
    <w:rsid w:val="00F8006B"/>
    <w:rsid w:val="00F803A4"/>
    <w:rsid w:val="00F82F1D"/>
    <w:rsid w:val="00F840EE"/>
    <w:rsid w:val="00F84133"/>
    <w:rsid w:val="00F845DA"/>
    <w:rsid w:val="00F84E40"/>
    <w:rsid w:val="00F858D0"/>
    <w:rsid w:val="00F868F0"/>
    <w:rsid w:val="00F872E2"/>
    <w:rsid w:val="00F87527"/>
    <w:rsid w:val="00F90A78"/>
    <w:rsid w:val="00F92B26"/>
    <w:rsid w:val="00F939E1"/>
    <w:rsid w:val="00F93DAE"/>
    <w:rsid w:val="00F9409A"/>
    <w:rsid w:val="00F94297"/>
    <w:rsid w:val="00F94B11"/>
    <w:rsid w:val="00F9540B"/>
    <w:rsid w:val="00F955E0"/>
    <w:rsid w:val="00F959FF"/>
    <w:rsid w:val="00F95E27"/>
    <w:rsid w:val="00F95FDE"/>
    <w:rsid w:val="00F96818"/>
    <w:rsid w:val="00F96A6E"/>
    <w:rsid w:val="00F96EC7"/>
    <w:rsid w:val="00F97730"/>
    <w:rsid w:val="00F97B86"/>
    <w:rsid w:val="00FA0095"/>
    <w:rsid w:val="00FA1E72"/>
    <w:rsid w:val="00FA2398"/>
    <w:rsid w:val="00FA2DA9"/>
    <w:rsid w:val="00FA37EB"/>
    <w:rsid w:val="00FA4967"/>
    <w:rsid w:val="00FA655A"/>
    <w:rsid w:val="00FB0206"/>
    <w:rsid w:val="00FB0A37"/>
    <w:rsid w:val="00FB15F8"/>
    <w:rsid w:val="00FB31C9"/>
    <w:rsid w:val="00FB410A"/>
    <w:rsid w:val="00FB4992"/>
    <w:rsid w:val="00FB5029"/>
    <w:rsid w:val="00FB7432"/>
    <w:rsid w:val="00FB77F9"/>
    <w:rsid w:val="00FC0203"/>
    <w:rsid w:val="00FC025C"/>
    <w:rsid w:val="00FC1C18"/>
    <w:rsid w:val="00FC254E"/>
    <w:rsid w:val="00FC2725"/>
    <w:rsid w:val="00FC2DB0"/>
    <w:rsid w:val="00FC30CC"/>
    <w:rsid w:val="00FC3435"/>
    <w:rsid w:val="00FC378F"/>
    <w:rsid w:val="00FC403D"/>
    <w:rsid w:val="00FC4A9D"/>
    <w:rsid w:val="00FC4B59"/>
    <w:rsid w:val="00FC4D23"/>
    <w:rsid w:val="00FC4DF7"/>
    <w:rsid w:val="00FC4E01"/>
    <w:rsid w:val="00FC5743"/>
    <w:rsid w:val="00FC5E33"/>
    <w:rsid w:val="00FC610A"/>
    <w:rsid w:val="00FC63E5"/>
    <w:rsid w:val="00FC67E8"/>
    <w:rsid w:val="00FC76EC"/>
    <w:rsid w:val="00FC7703"/>
    <w:rsid w:val="00FD13B8"/>
    <w:rsid w:val="00FD211D"/>
    <w:rsid w:val="00FD225D"/>
    <w:rsid w:val="00FD2263"/>
    <w:rsid w:val="00FD2E4B"/>
    <w:rsid w:val="00FD4008"/>
    <w:rsid w:val="00FD4020"/>
    <w:rsid w:val="00FD580D"/>
    <w:rsid w:val="00FD7461"/>
    <w:rsid w:val="00FD7732"/>
    <w:rsid w:val="00FD7BA3"/>
    <w:rsid w:val="00FE00A4"/>
    <w:rsid w:val="00FE0C36"/>
    <w:rsid w:val="00FE0D8C"/>
    <w:rsid w:val="00FE271C"/>
    <w:rsid w:val="00FE2E60"/>
    <w:rsid w:val="00FE2E71"/>
    <w:rsid w:val="00FE30B7"/>
    <w:rsid w:val="00FE3BF5"/>
    <w:rsid w:val="00FE4809"/>
    <w:rsid w:val="00FE53B4"/>
    <w:rsid w:val="00FE5824"/>
    <w:rsid w:val="00FE5E18"/>
    <w:rsid w:val="00FE5E87"/>
    <w:rsid w:val="00FE6EA5"/>
    <w:rsid w:val="00FE75BE"/>
    <w:rsid w:val="00FF0613"/>
    <w:rsid w:val="00FF1678"/>
    <w:rsid w:val="00FF1BDB"/>
    <w:rsid w:val="00FF246A"/>
    <w:rsid w:val="00FF2598"/>
    <w:rsid w:val="00FF2F85"/>
    <w:rsid w:val="00FF3ACC"/>
    <w:rsid w:val="00FF43BD"/>
    <w:rsid w:val="00FF451B"/>
    <w:rsid w:val="00FF470E"/>
    <w:rsid w:val="00FF634B"/>
    <w:rsid w:val="00FF66E9"/>
    <w:rsid w:val="00FF6FB6"/>
    <w:rsid w:val="00FF79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CB4A1FA"/>
  <w15:docId w15:val="{1785F2F3-A48C-4CF7-8819-54DECE48A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14ED"/>
    <w:rPr>
      <w:sz w:val="24"/>
      <w:szCs w:val="24"/>
    </w:rPr>
  </w:style>
  <w:style w:type="paragraph" w:styleId="1">
    <w:name w:val="heading 1"/>
    <w:basedOn w:val="a"/>
    <w:next w:val="a"/>
    <w:link w:val="10"/>
    <w:uiPriority w:val="9"/>
    <w:qFormat/>
    <w:rsid w:val="008F4EEA"/>
    <w:pPr>
      <w:keepNext/>
      <w:widowControl w:val="0"/>
      <w:shd w:val="clear" w:color="auto" w:fill="FFFFFF"/>
      <w:tabs>
        <w:tab w:val="left" w:pos="2415"/>
      </w:tabs>
      <w:autoSpaceDE w:val="0"/>
      <w:autoSpaceDN w:val="0"/>
      <w:adjustRightInd w:val="0"/>
      <w:spacing w:line="322" w:lineRule="exact"/>
      <w:ind w:left="2340"/>
      <w:outlineLvl w:val="0"/>
    </w:pPr>
    <w:rPr>
      <w:rFonts w:ascii="Calibri Light" w:hAnsi="Calibri Light"/>
      <w:b/>
      <w:bCs/>
      <w:kern w:val="32"/>
      <w:sz w:val="32"/>
      <w:szCs w:val="32"/>
    </w:rPr>
  </w:style>
  <w:style w:type="paragraph" w:styleId="2">
    <w:name w:val="heading 2"/>
    <w:basedOn w:val="a"/>
    <w:next w:val="a"/>
    <w:link w:val="20"/>
    <w:uiPriority w:val="9"/>
    <w:qFormat/>
    <w:rsid w:val="008F4EEA"/>
    <w:pPr>
      <w:keepNext/>
      <w:widowControl w:val="0"/>
      <w:shd w:val="clear" w:color="auto" w:fill="FFFFFF"/>
      <w:autoSpaceDE w:val="0"/>
      <w:autoSpaceDN w:val="0"/>
      <w:adjustRightInd w:val="0"/>
      <w:spacing w:before="5" w:line="317" w:lineRule="exact"/>
      <w:ind w:left="5" w:right="10" w:firstLine="701"/>
      <w:jc w:val="both"/>
      <w:outlineLvl w:val="1"/>
    </w:pPr>
    <w:rPr>
      <w:rFonts w:ascii="Calibri Light" w:hAnsi="Calibri Light"/>
      <w:b/>
      <w:bCs/>
      <w:i/>
      <w:iCs/>
      <w:sz w:val="28"/>
      <w:szCs w:val="28"/>
    </w:rPr>
  </w:style>
  <w:style w:type="paragraph" w:styleId="3">
    <w:name w:val="heading 3"/>
    <w:basedOn w:val="a"/>
    <w:next w:val="a"/>
    <w:link w:val="30"/>
    <w:uiPriority w:val="9"/>
    <w:qFormat/>
    <w:rsid w:val="008F4EEA"/>
    <w:pPr>
      <w:keepNext/>
      <w:widowControl w:val="0"/>
      <w:shd w:val="clear" w:color="auto" w:fill="FFFFFF"/>
      <w:autoSpaceDE w:val="0"/>
      <w:autoSpaceDN w:val="0"/>
      <w:adjustRightInd w:val="0"/>
      <w:spacing w:before="317"/>
      <w:jc w:val="center"/>
      <w:outlineLvl w:val="2"/>
    </w:pPr>
    <w:rPr>
      <w:rFonts w:ascii="Calibri Light" w:hAnsi="Calibri Light"/>
      <w:b/>
      <w:bCs/>
      <w:sz w:val="26"/>
      <w:szCs w:val="26"/>
    </w:rPr>
  </w:style>
  <w:style w:type="paragraph" w:styleId="4">
    <w:name w:val="heading 4"/>
    <w:basedOn w:val="a"/>
    <w:next w:val="a"/>
    <w:link w:val="40"/>
    <w:uiPriority w:val="9"/>
    <w:qFormat/>
    <w:rsid w:val="008F4EEA"/>
    <w:pPr>
      <w:keepNext/>
      <w:widowControl w:val="0"/>
      <w:shd w:val="clear" w:color="auto" w:fill="FFFFFF"/>
      <w:autoSpaceDE w:val="0"/>
      <w:autoSpaceDN w:val="0"/>
      <w:adjustRightInd w:val="0"/>
      <w:spacing w:before="317"/>
      <w:jc w:val="center"/>
      <w:outlineLvl w:val="3"/>
    </w:pPr>
    <w:rPr>
      <w:rFonts w:ascii="Calibri" w:hAnsi="Calibri"/>
      <w:b/>
      <w:bCs/>
      <w:sz w:val="28"/>
      <w:szCs w:val="28"/>
    </w:rPr>
  </w:style>
  <w:style w:type="paragraph" w:styleId="5">
    <w:name w:val="heading 5"/>
    <w:basedOn w:val="a"/>
    <w:next w:val="a"/>
    <w:link w:val="50"/>
    <w:uiPriority w:val="9"/>
    <w:qFormat/>
    <w:rsid w:val="008F4EEA"/>
    <w:pPr>
      <w:keepNext/>
      <w:widowControl w:val="0"/>
      <w:shd w:val="clear" w:color="auto" w:fill="FFFFFF"/>
      <w:autoSpaceDE w:val="0"/>
      <w:autoSpaceDN w:val="0"/>
      <w:adjustRightInd w:val="0"/>
      <w:spacing w:before="950"/>
      <w:ind w:right="17" w:firstLine="697"/>
      <w:jc w:val="both"/>
      <w:outlineLvl w:val="4"/>
    </w:pPr>
    <w:rPr>
      <w:rFonts w:ascii="Calibri" w:hAnsi="Calibri"/>
      <w:b/>
      <w:bCs/>
      <w:i/>
      <w:iCs/>
      <w:sz w:val="26"/>
      <w:szCs w:val="26"/>
    </w:rPr>
  </w:style>
  <w:style w:type="paragraph" w:styleId="6">
    <w:name w:val="heading 6"/>
    <w:basedOn w:val="a"/>
    <w:next w:val="a"/>
    <w:link w:val="60"/>
    <w:uiPriority w:val="9"/>
    <w:qFormat/>
    <w:rsid w:val="008F4EEA"/>
    <w:pPr>
      <w:keepNext/>
      <w:widowControl w:val="0"/>
      <w:shd w:val="clear" w:color="auto" w:fill="FFFFFF"/>
      <w:autoSpaceDE w:val="0"/>
      <w:autoSpaceDN w:val="0"/>
      <w:adjustRightInd w:val="0"/>
      <w:spacing w:line="317" w:lineRule="exact"/>
      <w:ind w:left="19" w:right="38" w:firstLine="701"/>
      <w:jc w:val="both"/>
      <w:outlineLvl w:val="5"/>
    </w:pPr>
    <w:rPr>
      <w:rFonts w:ascii="Calibri" w:hAnsi="Calibri"/>
      <w:b/>
      <w:bCs/>
      <w:sz w:val="22"/>
      <w:szCs w:val="22"/>
    </w:rPr>
  </w:style>
  <w:style w:type="paragraph" w:styleId="7">
    <w:name w:val="heading 7"/>
    <w:basedOn w:val="a"/>
    <w:next w:val="a"/>
    <w:link w:val="70"/>
    <w:uiPriority w:val="9"/>
    <w:qFormat/>
    <w:rsid w:val="008F4EEA"/>
    <w:pPr>
      <w:keepNext/>
      <w:widowControl w:val="0"/>
      <w:shd w:val="clear" w:color="auto" w:fill="FFFFFF"/>
      <w:autoSpaceDE w:val="0"/>
      <w:autoSpaceDN w:val="0"/>
      <w:adjustRightInd w:val="0"/>
      <w:spacing w:line="317" w:lineRule="exact"/>
      <w:ind w:right="38" w:firstLine="720"/>
      <w:jc w:val="both"/>
      <w:outlineLvl w:val="6"/>
    </w:pPr>
    <w:rPr>
      <w:rFonts w:ascii="Calibri" w:hAnsi="Calibri"/>
    </w:rPr>
  </w:style>
  <w:style w:type="paragraph" w:styleId="8">
    <w:name w:val="heading 8"/>
    <w:basedOn w:val="a"/>
    <w:next w:val="a"/>
    <w:link w:val="80"/>
    <w:uiPriority w:val="9"/>
    <w:qFormat/>
    <w:rsid w:val="008F4EEA"/>
    <w:pPr>
      <w:keepNext/>
      <w:widowControl w:val="0"/>
      <w:shd w:val="clear" w:color="auto" w:fill="FFFFFF"/>
      <w:autoSpaceDE w:val="0"/>
      <w:autoSpaceDN w:val="0"/>
      <w:adjustRightInd w:val="0"/>
      <w:spacing w:line="317" w:lineRule="exact"/>
      <w:ind w:left="5" w:right="24" w:firstLine="895"/>
      <w:jc w:val="both"/>
      <w:outlineLvl w:val="7"/>
    </w:pPr>
    <w:rPr>
      <w:rFonts w:ascii="Calibri" w:hAnsi="Calibri"/>
      <w:i/>
      <w:iCs/>
    </w:rPr>
  </w:style>
  <w:style w:type="paragraph" w:styleId="9">
    <w:name w:val="heading 9"/>
    <w:basedOn w:val="a"/>
    <w:next w:val="a"/>
    <w:link w:val="90"/>
    <w:uiPriority w:val="9"/>
    <w:qFormat/>
    <w:rsid w:val="008F4EEA"/>
    <w:pPr>
      <w:keepNext/>
      <w:widowControl w:val="0"/>
      <w:autoSpaceDE w:val="0"/>
      <w:autoSpaceDN w:val="0"/>
      <w:adjustRightInd w:val="0"/>
      <w:ind w:left="5" w:firstLine="895"/>
      <w:jc w:val="both"/>
      <w:outlineLvl w:val="8"/>
    </w:pPr>
    <w:rPr>
      <w:rFonts w:ascii="Calibri Light" w:hAnsi="Calibri Light"/>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C80C60"/>
    <w:rPr>
      <w:rFonts w:ascii="Calibri Light" w:eastAsia="Times New Roman" w:hAnsi="Calibri Light" w:cs="Times New Roman"/>
      <w:b/>
      <w:bCs/>
      <w:kern w:val="32"/>
      <w:sz w:val="32"/>
      <w:szCs w:val="32"/>
    </w:rPr>
  </w:style>
  <w:style w:type="character" w:customStyle="1" w:styleId="20">
    <w:name w:val="Заголовок 2 Знак"/>
    <w:link w:val="2"/>
    <w:uiPriority w:val="9"/>
    <w:semiHidden/>
    <w:rsid w:val="00C80C60"/>
    <w:rPr>
      <w:rFonts w:ascii="Calibri Light" w:eastAsia="Times New Roman" w:hAnsi="Calibri Light" w:cs="Times New Roman"/>
      <w:b/>
      <w:bCs/>
      <w:i/>
      <w:iCs/>
      <w:sz w:val="28"/>
      <w:szCs w:val="28"/>
    </w:rPr>
  </w:style>
  <w:style w:type="character" w:customStyle="1" w:styleId="30">
    <w:name w:val="Заголовок 3 Знак"/>
    <w:link w:val="3"/>
    <w:uiPriority w:val="9"/>
    <w:semiHidden/>
    <w:rsid w:val="00C80C60"/>
    <w:rPr>
      <w:rFonts w:ascii="Calibri Light" w:eastAsia="Times New Roman" w:hAnsi="Calibri Light" w:cs="Times New Roman"/>
      <w:b/>
      <w:bCs/>
      <w:sz w:val="26"/>
      <w:szCs w:val="26"/>
    </w:rPr>
  </w:style>
  <w:style w:type="character" w:customStyle="1" w:styleId="40">
    <w:name w:val="Заголовок 4 Знак"/>
    <w:link w:val="4"/>
    <w:uiPriority w:val="9"/>
    <w:semiHidden/>
    <w:rsid w:val="00C80C60"/>
    <w:rPr>
      <w:rFonts w:ascii="Calibri" w:eastAsia="Times New Roman" w:hAnsi="Calibri" w:cs="Times New Roman"/>
      <w:b/>
      <w:bCs/>
      <w:sz w:val="28"/>
      <w:szCs w:val="28"/>
    </w:rPr>
  </w:style>
  <w:style w:type="character" w:customStyle="1" w:styleId="50">
    <w:name w:val="Заголовок 5 Знак"/>
    <w:link w:val="5"/>
    <w:uiPriority w:val="9"/>
    <w:semiHidden/>
    <w:rsid w:val="00C80C60"/>
    <w:rPr>
      <w:rFonts w:ascii="Calibri" w:eastAsia="Times New Roman" w:hAnsi="Calibri" w:cs="Times New Roman"/>
      <w:b/>
      <w:bCs/>
      <w:i/>
      <w:iCs/>
      <w:sz w:val="26"/>
      <w:szCs w:val="26"/>
    </w:rPr>
  </w:style>
  <w:style w:type="character" w:customStyle="1" w:styleId="60">
    <w:name w:val="Заголовок 6 Знак"/>
    <w:link w:val="6"/>
    <w:uiPriority w:val="9"/>
    <w:semiHidden/>
    <w:rsid w:val="00C80C60"/>
    <w:rPr>
      <w:rFonts w:ascii="Calibri" w:eastAsia="Times New Roman" w:hAnsi="Calibri" w:cs="Times New Roman"/>
      <w:b/>
      <w:bCs/>
      <w:sz w:val="22"/>
      <w:szCs w:val="22"/>
    </w:rPr>
  </w:style>
  <w:style w:type="character" w:customStyle="1" w:styleId="70">
    <w:name w:val="Заголовок 7 Знак"/>
    <w:link w:val="7"/>
    <w:uiPriority w:val="9"/>
    <w:semiHidden/>
    <w:rsid w:val="00C80C60"/>
    <w:rPr>
      <w:rFonts w:ascii="Calibri" w:eastAsia="Times New Roman" w:hAnsi="Calibri" w:cs="Times New Roman"/>
      <w:sz w:val="24"/>
      <w:szCs w:val="24"/>
    </w:rPr>
  </w:style>
  <w:style w:type="character" w:customStyle="1" w:styleId="80">
    <w:name w:val="Заголовок 8 Знак"/>
    <w:link w:val="8"/>
    <w:uiPriority w:val="9"/>
    <w:semiHidden/>
    <w:rsid w:val="00C80C60"/>
    <w:rPr>
      <w:rFonts w:ascii="Calibri" w:eastAsia="Times New Roman" w:hAnsi="Calibri" w:cs="Times New Roman"/>
      <w:i/>
      <w:iCs/>
      <w:sz w:val="24"/>
      <w:szCs w:val="24"/>
    </w:rPr>
  </w:style>
  <w:style w:type="character" w:customStyle="1" w:styleId="90">
    <w:name w:val="Заголовок 9 Знак"/>
    <w:link w:val="9"/>
    <w:uiPriority w:val="9"/>
    <w:semiHidden/>
    <w:rsid w:val="00C80C60"/>
    <w:rPr>
      <w:rFonts w:ascii="Calibri Light" w:eastAsia="Times New Roman" w:hAnsi="Calibri Light" w:cs="Times New Roman"/>
      <w:sz w:val="22"/>
      <w:szCs w:val="22"/>
    </w:rPr>
  </w:style>
  <w:style w:type="paragraph" w:customStyle="1" w:styleId="a3">
    <w:name w:val="Знак Знак Знак Знак"/>
    <w:basedOn w:val="a"/>
    <w:rsid w:val="00B01E26"/>
    <w:pPr>
      <w:spacing w:before="100" w:beforeAutospacing="1" w:after="100" w:afterAutospacing="1"/>
      <w:jc w:val="both"/>
    </w:pPr>
    <w:rPr>
      <w:rFonts w:ascii="Tahoma" w:hAnsi="Tahoma"/>
      <w:sz w:val="20"/>
      <w:szCs w:val="20"/>
      <w:lang w:val="en-US" w:eastAsia="en-US"/>
    </w:rPr>
  </w:style>
  <w:style w:type="paragraph" w:customStyle="1" w:styleId="a4">
    <w:name w:val="Таблицы (моноширинный)"/>
    <w:basedOn w:val="a"/>
    <w:next w:val="a"/>
    <w:rsid w:val="00573B54"/>
    <w:pPr>
      <w:widowControl w:val="0"/>
      <w:autoSpaceDE w:val="0"/>
      <w:autoSpaceDN w:val="0"/>
      <w:adjustRightInd w:val="0"/>
      <w:jc w:val="both"/>
    </w:pPr>
    <w:rPr>
      <w:rFonts w:ascii="Courier New" w:hAnsi="Courier New" w:cs="Courier New"/>
      <w:sz w:val="20"/>
      <w:szCs w:val="20"/>
    </w:rPr>
  </w:style>
  <w:style w:type="paragraph" w:customStyle="1" w:styleId="ConsNormal">
    <w:name w:val="ConsNormal"/>
    <w:rsid w:val="00CD5B19"/>
    <w:pPr>
      <w:widowControl w:val="0"/>
      <w:autoSpaceDE w:val="0"/>
      <w:autoSpaceDN w:val="0"/>
      <w:adjustRightInd w:val="0"/>
      <w:ind w:firstLine="720"/>
    </w:pPr>
    <w:rPr>
      <w:rFonts w:ascii="Arial" w:hAnsi="Arial" w:cs="Arial"/>
    </w:rPr>
  </w:style>
  <w:style w:type="paragraph" w:styleId="21">
    <w:name w:val="Body Text Indent 2"/>
    <w:basedOn w:val="a"/>
    <w:link w:val="22"/>
    <w:uiPriority w:val="99"/>
    <w:rsid w:val="00CD5B19"/>
    <w:pPr>
      <w:widowControl w:val="0"/>
      <w:autoSpaceDE w:val="0"/>
      <w:autoSpaceDN w:val="0"/>
      <w:adjustRightInd w:val="0"/>
      <w:ind w:firstLine="485"/>
      <w:jc w:val="both"/>
    </w:pPr>
  </w:style>
  <w:style w:type="character" w:customStyle="1" w:styleId="22">
    <w:name w:val="Основной текст с отступом 2 Знак"/>
    <w:link w:val="21"/>
    <w:uiPriority w:val="99"/>
    <w:semiHidden/>
    <w:rsid w:val="00C80C60"/>
    <w:rPr>
      <w:sz w:val="24"/>
      <w:szCs w:val="24"/>
    </w:rPr>
  </w:style>
  <w:style w:type="paragraph" w:styleId="a5">
    <w:name w:val="Plain Text"/>
    <w:basedOn w:val="a"/>
    <w:link w:val="a6"/>
    <w:uiPriority w:val="99"/>
    <w:rsid w:val="00B75C43"/>
    <w:rPr>
      <w:rFonts w:ascii="Courier New" w:hAnsi="Courier New"/>
      <w:sz w:val="20"/>
      <w:szCs w:val="20"/>
    </w:rPr>
  </w:style>
  <w:style w:type="character" w:customStyle="1" w:styleId="a6">
    <w:name w:val="Текст Знак"/>
    <w:link w:val="a5"/>
    <w:uiPriority w:val="99"/>
    <w:semiHidden/>
    <w:rsid w:val="00C80C60"/>
    <w:rPr>
      <w:rFonts w:ascii="Courier New" w:hAnsi="Courier New" w:cs="Courier New"/>
    </w:rPr>
  </w:style>
  <w:style w:type="paragraph" w:styleId="a7">
    <w:name w:val="header"/>
    <w:basedOn w:val="a"/>
    <w:link w:val="a8"/>
    <w:uiPriority w:val="99"/>
    <w:rsid w:val="008F4EEA"/>
    <w:pPr>
      <w:widowControl w:val="0"/>
      <w:tabs>
        <w:tab w:val="center" w:pos="4153"/>
        <w:tab w:val="right" w:pos="8306"/>
      </w:tabs>
      <w:jc w:val="both"/>
    </w:pPr>
  </w:style>
  <w:style w:type="character" w:customStyle="1" w:styleId="a8">
    <w:name w:val="Верхний колонтитул Знак"/>
    <w:link w:val="a7"/>
    <w:uiPriority w:val="99"/>
    <w:semiHidden/>
    <w:rsid w:val="00C80C60"/>
    <w:rPr>
      <w:sz w:val="24"/>
      <w:szCs w:val="24"/>
    </w:rPr>
  </w:style>
  <w:style w:type="paragraph" w:styleId="a9">
    <w:name w:val="Block Text"/>
    <w:basedOn w:val="a"/>
    <w:rsid w:val="008F4EEA"/>
    <w:pPr>
      <w:widowControl w:val="0"/>
      <w:shd w:val="clear" w:color="auto" w:fill="FFFFFF"/>
      <w:autoSpaceDE w:val="0"/>
      <w:autoSpaceDN w:val="0"/>
      <w:adjustRightInd w:val="0"/>
      <w:spacing w:before="5"/>
      <w:ind w:left="5" w:right="10" w:firstLine="701"/>
      <w:jc w:val="both"/>
    </w:pPr>
    <w:rPr>
      <w:b/>
      <w:bCs/>
      <w:color w:val="000000"/>
      <w:spacing w:val="-2"/>
      <w:sz w:val="28"/>
      <w:szCs w:val="28"/>
    </w:rPr>
  </w:style>
  <w:style w:type="paragraph" w:styleId="aa">
    <w:name w:val="Body Text Indent"/>
    <w:basedOn w:val="a"/>
    <w:link w:val="ab"/>
    <w:uiPriority w:val="99"/>
    <w:rsid w:val="008F4EEA"/>
    <w:pPr>
      <w:autoSpaceDE w:val="0"/>
      <w:autoSpaceDN w:val="0"/>
      <w:adjustRightInd w:val="0"/>
      <w:ind w:firstLine="485"/>
      <w:jc w:val="both"/>
    </w:pPr>
  </w:style>
  <w:style w:type="character" w:customStyle="1" w:styleId="ab">
    <w:name w:val="Основной текст с отступом Знак"/>
    <w:link w:val="aa"/>
    <w:uiPriority w:val="99"/>
    <w:semiHidden/>
    <w:rsid w:val="00C80C60"/>
    <w:rPr>
      <w:sz w:val="24"/>
      <w:szCs w:val="24"/>
    </w:rPr>
  </w:style>
  <w:style w:type="character" w:styleId="ac">
    <w:name w:val="page number"/>
    <w:rsid w:val="008F4EEA"/>
    <w:rPr>
      <w:rFonts w:cs="Times New Roman"/>
    </w:rPr>
  </w:style>
  <w:style w:type="paragraph" w:styleId="31">
    <w:name w:val="Body Text Indent 3"/>
    <w:basedOn w:val="a"/>
    <w:link w:val="32"/>
    <w:uiPriority w:val="99"/>
    <w:rsid w:val="008F4EEA"/>
    <w:pPr>
      <w:widowControl w:val="0"/>
      <w:autoSpaceDE w:val="0"/>
      <w:autoSpaceDN w:val="0"/>
      <w:adjustRightInd w:val="0"/>
      <w:ind w:firstLine="540"/>
      <w:jc w:val="both"/>
    </w:pPr>
    <w:rPr>
      <w:sz w:val="16"/>
      <w:szCs w:val="16"/>
    </w:rPr>
  </w:style>
  <w:style w:type="character" w:customStyle="1" w:styleId="32">
    <w:name w:val="Основной текст с отступом 3 Знак"/>
    <w:link w:val="31"/>
    <w:uiPriority w:val="99"/>
    <w:semiHidden/>
    <w:rsid w:val="00C80C60"/>
    <w:rPr>
      <w:sz w:val="16"/>
      <w:szCs w:val="16"/>
    </w:rPr>
  </w:style>
  <w:style w:type="paragraph" w:styleId="ad">
    <w:name w:val="footer"/>
    <w:basedOn w:val="a"/>
    <w:link w:val="ae"/>
    <w:rsid w:val="008F4EEA"/>
    <w:pPr>
      <w:tabs>
        <w:tab w:val="center" w:pos="4677"/>
        <w:tab w:val="right" w:pos="9355"/>
      </w:tabs>
    </w:pPr>
    <w:rPr>
      <w:szCs w:val="20"/>
    </w:rPr>
  </w:style>
  <w:style w:type="character" w:customStyle="1" w:styleId="ae">
    <w:name w:val="Нижний колонтитул Знак"/>
    <w:link w:val="ad"/>
    <w:semiHidden/>
    <w:locked/>
    <w:rsid w:val="00A51D0E"/>
    <w:rPr>
      <w:sz w:val="24"/>
      <w:lang w:val="ru-RU" w:eastAsia="ru-RU"/>
    </w:rPr>
  </w:style>
  <w:style w:type="paragraph" w:styleId="af">
    <w:name w:val="Body Text"/>
    <w:basedOn w:val="a"/>
    <w:link w:val="af0"/>
    <w:uiPriority w:val="99"/>
    <w:rsid w:val="008F4EEA"/>
    <w:pPr>
      <w:spacing w:after="120"/>
    </w:pPr>
  </w:style>
  <w:style w:type="character" w:customStyle="1" w:styleId="af0">
    <w:name w:val="Основной текст Знак"/>
    <w:link w:val="af"/>
    <w:uiPriority w:val="99"/>
    <w:semiHidden/>
    <w:rsid w:val="00C80C60"/>
    <w:rPr>
      <w:sz w:val="24"/>
      <w:szCs w:val="24"/>
    </w:rPr>
  </w:style>
  <w:style w:type="paragraph" w:customStyle="1" w:styleId="ConsNonformat">
    <w:name w:val="ConsNonformat"/>
    <w:rsid w:val="008F4EEA"/>
    <w:pPr>
      <w:widowControl w:val="0"/>
      <w:autoSpaceDE w:val="0"/>
      <w:autoSpaceDN w:val="0"/>
      <w:adjustRightInd w:val="0"/>
      <w:ind w:right="19772"/>
    </w:pPr>
    <w:rPr>
      <w:rFonts w:ascii="Courier New" w:hAnsi="Courier New" w:cs="Courier New"/>
    </w:rPr>
  </w:style>
  <w:style w:type="paragraph" w:styleId="af1">
    <w:name w:val="Balloon Text"/>
    <w:basedOn w:val="a"/>
    <w:link w:val="af2"/>
    <w:uiPriority w:val="99"/>
    <w:semiHidden/>
    <w:rsid w:val="007D3F99"/>
    <w:rPr>
      <w:sz w:val="0"/>
      <w:szCs w:val="0"/>
    </w:rPr>
  </w:style>
  <w:style w:type="character" w:customStyle="1" w:styleId="af2">
    <w:name w:val="Текст выноски Знак"/>
    <w:link w:val="af1"/>
    <w:uiPriority w:val="99"/>
    <w:semiHidden/>
    <w:rsid w:val="00C80C60"/>
    <w:rPr>
      <w:sz w:val="0"/>
      <w:szCs w:val="0"/>
    </w:rPr>
  </w:style>
  <w:style w:type="paragraph" w:customStyle="1" w:styleId="af3">
    <w:name w:val="Содержимое таблицы"/>
    <w:basedOn w:val="a"/>
    <w:rsid w:val="006B4970"/>
    <w:pPr>
      <w:widowControl w:val="0"/>
      <w:suppressLineNumbers/>
      <w:suppressAutoHyphens/>
    </w:pPr>
    <w:rPr>
      <w:rFonts w:ascii="Arial" w:eastAsia="Arial Unicode MS" w:hAnsi="Arial"/>
      <w:kern w:val="1"/>
      <w:sz w:val="20"/>
    </w:rPr>
  </w:style>
  <w:style w:type="paragraph" w:customStyle="1" w:styleId="af4">
    <w:name w:val="Знак"/>
    <w:basedOn w:val="a"/>
    <w:rsid w:val="00931385"/>
    <w:pPr>
      <w:spacing w:before="100" w:beforeAutospacing="1" w:after="100" w:afterAutospacing="1"/>
      <w:jc w:val="both"/>
    </w:pPr>
    <w:rPr>
      <w:rFonts w:ascii="Tahoma" w:hAnsi="Tahoma"/>
      <w:sz w:val="20"/>
      <w:szCs w:val="20"/>
      <w:lang w:val="en-US" w:eastAsia="en-US"/>
    </w:rPr>
  </w:style>
  <w:style w:type="paragraph" w:customStyle="1" w:styleId="11">
    <w:name w:val="Знак Знак Знак Знак1"/>
    <w:basedOn w:val="a"/>
    <w:rsid w:val="00941849"/>
    <w:pPr>
      <w:spacing w:before="100" w:beforeAutospacing="1" w:after="100" w:afterAutospacing="1"/>
      <w:jc w:val="both"/>
    </w:pPr>
    <w:rPr>
      <w:rFonts w:ascii="Tahoma" w:hAnsi="Tahoma"/>
      <w:sz w:val="20"/>
      <w:szCs w:val="20"/>
      <w:lang w:val="en-US" w:eastAsia="en-US"/>
    </w:rPr>
  </w:style>
  <w:style w:type="character" w:styleId="af5">
    <w:name w:val="Hyperlink"/>
    <w:uiPriority w:val="99"/>
    <w:rsid w:val="00941849"/>
    <w:rPr>
      <w:color w:val="0000FF"/>
      <w:u w:val="single"/>
    </w:rPr>
  </w:style>
  <w:style w:type="character" w:styleId="af6">
    <w:name w:val="FollowedHyperlink"/>
    <w:uiPriority w:val="99"/>
    <w:rsid w:val="00941849"/>
    <w:rPr>
      <w:color w:val="800080"/>
      <w:u w:val="single"/>
    </w:rPr>
  </w:style>
  <w:style w:type="paragraph" w:customStyle="1" w:styleId="font5">
    <w:name w:val="font5"/>
    <w:basedOn w:val="a"/>
    <w:rsid w:val="00941849"/>
    <w:pPr>
      <w:spacing w:before="100" w:beforeAutospacing="1" w:after="100" w:afterAutospacing="1"/>
    </w:pPr>
    <w:rPr>
      <w:color w:val="000000"/>
    </w:rPr>
  </w:style>
  <w:style w:type="paragraph" w:customStyle="1" w:styleId="xl67">
    <w:name w:val="xl6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68">
    <w:name w:val="xl68"/>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69">
    <w:name w:val="xl69"/>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70">
    <w:name w:val="xl70"/>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1">
    <w:name w:val="xl71"/>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72">
    <w:name w:val="xl72"/>
    <w:basedOn w:val="a"/>
    <w:rsid w:val="00941849"/>
    <w:pPr>
      <w:spacing w:before="100" w:beforeAutospacing="1" w:after="100" w:afterAutospacing="1"/>
      <w:textAlignment w:val="center"/>
    </w:pPr>
  </w:style>
  <w:style w:type="paragraph" w:customStyle="1" w:styleId="xl73">
    <w:name w:val="xl73"/>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4">
    <w:name w:val="xl74"/>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5">
    <w:name w:val="xl75"/>
    <w:basedOn w:val="a"/>
    <w:rsid w:val="00941849"/>
    <w:pPr>
      <w:pBdr>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6">
    <w:name w:val="xl76"/>
    <w:basedOn w:val="a"/>
    <w:rsid w:val="00941849"/>
    <w:pPr>
      <w:spacing w:before="100" w:beforeAutospacing="1" w:after="100" w:afterAutospacing="1"/>
      <w:jc w:val="both"/>
      <w:textAlignment w:val="center"/>
    </w:pPr>
  </w:style>
  <w:style w:type="paragraph" w:customStyle="1" w:styleId="xl77">
    <w:name w:val="xl7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8">
    <w:name w:val="xl78"/>
    <w:basedOn w:val="a"/>
    <w:rsid w:val="00941849"/>
    <w:pPr>
      <w:pBdr>
        <w:bottom w:val="single" w:sz="8" w:space="0" w:color="auto"/>
        <w:right w:val="single" w:sz="8" w:space="0" w:color="auto"/>
      </w:pBdr>
      <w:spacing w:before="100" w:beforeAutospacing="1" w:after="100" w:afterAutospacing="1"/>
      <w:jc w:val="both"/>
      <w:textAlignment w:val="center"/>
    </w:pPr>
  </w:style>
  <w:style w:type="paragraph" w:customStyle="1" w:styleId="xl79">
    <w:name w:val="xl79"/>
    <w:basedOn w:val="a"/>
    <w:rsid w:val="0094184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0">
    <w:name w:val="xl80"/>
    <w:basedOn w:val="a"/>
    <w:rsid w:val="0094184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1">
    <w:name w:val="xl81"/>
    <w:basedOn w:val="a"/>
    <w:rsid w:val="00941849"/>
    <w:pPr>
      <w:pBdr>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2">
    <w:name w:val="xl82"/>
    <w:basedOn w:val="a"/>
    <w:rsid w:val="00941849"/>
    <w:pPr>
      <w:pBdr>
        <w:left w:val="single" w:sz="8" w:space="0" w:color="auto"/>
        <w:bottom w:val="single" w:sz="4" w:space="0" w:color="auto"/>
        <w:right w:val="single" w:sz="4" w:space="0" w:color="auto"/>
      </w:pBdr>
      <w:spacing w:before="100" w:beforeAutospacing="1" w:after="100" w:afterAutospacing="1"/>
      <w:jc w:val="both"/>
      <w:textAlignment w:val="center"/>
    </w:pPr>
  </w:style>
  <w:style w:type="paragraph" w:customStyle="1" w:styleId="xl83">
    <w:name w:val="xl83"/>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84">
    <w:name w:val="xl84"/>
    <w:basedOn w:val="a"/>
    <w:rsid w:val="00941849"/>
    <w:pPr>
      <w:pBdr>
        <w:top w:val="single" w:sz="4" w:space="0" w:color="auto"/>
        <w:left w:val="single" w:sz="4" w:space="0" w:color="auto"/>
        <w:right w:val="single" w:sz="4" w:space="0" w:color="auto"/>
      </w:pBdr>
      <w:spacing w:before="100" w:beforeAutospacing="1" w:after="100" w:afterAutospacing="1"/>
      <w:jc w:val="both"/>
      <w:textAlignment w:val="center"/>
    </w:pPr>
  </w:style>
  <w:style w:type="paragraph" w:customStyle="1" w:styleId="xl85">
    <w:name w:val="xl85"/>
    <w:basedOn w:val="a"/>
    <w:rsid w:val="00941849"/>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6">
    <w:name w:val="xl86"/>
    <w:basedOn w:val="a"/>
    <w:rsid w:val="00941849"/>
    <w:pPr>
      <w:pBdr>
        <w:left w:val="single" w:sz="8" w:space="0" w:color="auto"/>
      </w:pBdr>
      <w:spacing w:before="100" w:beforeAutospacing="1" w:after="100" w:afterAutospacing="1"/>
      <w:jc w:val="both"/>
      <w:textAlignment w:val="center"/>
    </w:pPr>
  </w:style>
  <w:style w:type="paragraph" w:customStyle="1" w:styleId="xl87">
    <w:name w:val="xl8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88">
    <w:name w:val="xl88"/>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89">
    <w:name w:val="xl89"/>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90">
    <w:name w:val="xl90"/>
    <w:basedOn w:val="a"/>
    <w:rsid w:val="00941849"/>
    <w:pPr>
      <w:pBdr>
        <w:left w:val="single" w:sz="4" w:space="0" w:color="auto"/>
        <w:bottom w:val="single" w:sz="4" w:space="0" w:color="auto"/>
        <w:right w:val="single" w:sz="4" w:space="0" w:color="auto"/>
      </w:pBdr>
      <w:spacing w:before="100" w:beforeAutospacing="1" w:after="100" w:afterAutospacing="1"/>
      <w:jc w:val="both"/>
      <w:textAlignment w:val="center"/>
    </w:pPr>
    <w:rPr>
      <w:color w:val="000000"/>
    </w:rPr>
  </w:style>
  <w:style w:type="paragraph" w:customStyle="1" w:styleId="xl91">
    <w:name w:val="xl91"/>
    <w:basedOn w:val="a"/>
    <w:rsid w:val="00941849"/>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92">
    <w:name w:val="xl92"/>
    <w:basedOn w:val="a"/>
    <w:rsid w:val="00941849"/>
    <w:pPr>
      <w:pBdr>
        <w:top w:val="single" w:sz="8" w:space="0" w:color="auto"/>
        <w:left w:val="single" w:sz="8" w:space="0" w:color="auto"/>
        <w:right w:val="single" w:sz="8" w:space="0" w:color="auto"/>
      </w:pBdr>
      <w:spacing w:before="100" w:beforeAutospacing="1" w:after="100" w:afterAutospacing="1"/>
      <w:jc w:val="both"/>
      <w:textAlignment w:val="center"/>
    </w:pPr>
  </w:style>
  <w:style w:type="paragraph" w:customStyle="1" w:styleId="xl93">
    <w:name w:val="xl93"/>
    <w:basedOn w:val="a"/>
    <w:rsid w:val="00941849"/>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94">
    <w:name w:val="xl94"/>
    <w:basedOn w:val="a"/>
    <w:rsid w:val="00941849"/>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95">
    <w:name w:val="xl95"/>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96">
    <w:name w:val="xl96"/>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97">
    <w:name w:val="xl9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pPr>
  </w:style>
  <w:style w:type="paragraph" w:customStyle="1" w:styleId="xl98">
    <w:name w:val="xl98"/>
    <w:basedOn w:val="a"/>
    <w:rsid w:val="00941849"/>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99">
    <w:name w:val="xl99"/>
    <w:basedOn w:val="a"/>
    <w:rsid w:val="00941849"/>
    <w:pPr>
      <w:pBdr>
        <w:bottom w:val="single" w:sz="8" w:space="0" w:color="auto"/>
        <w:right w:val="single" w:sz="8" w:space="0" w:color="auto"/>
      </w:pBdr>
      <w:spacing w:before="100" w:beforeAutospacing="1" w:after="100" w:afterAutospacing="1"/>
      <w:jc w:val="both"/>
    </w:pPr>
  </w:style>
  <w:style w:type="paragraph" w:customStyle="1" w:styleId="xl100">
    <w:name w:val="xl100"/>
    <w:basedOn w:val="a"/>
    <w:rsid w:val="00941849"/>
    <w:pPr>
      <w:pBdr>
        <w:top w:val="single" w:sz="8" w:space="0" w:color="auto"/>
        <w:left w:val="single" w:sz="8" w:space="0" w:color="auto"/>
        <w:bottom w:val="single" w:sz="8" w:space="0" w:color="auto"/>
      </w:pBdr>
      <w:spacing w:before="100" w:beforeAutospacing="1" w:after="100" w:afterAutospacing="1"/>
      <w:jc w:val="center"/>
      <w:textAlignment w:val="top"/>
    </w:pPr>
  </w:style>
  <w:style w:type="paragraph" w:customStyle="1" w:styleId="xl101">
    <w:name w:val="xl101"/>
    <w:basedOn w:val="a"/>
    <w:rsid w:val="00941849"/>
    <w:pPr>
      <w:pBdr>
        <w:top w:val="single" w:sz="8" w:space="0" w:color="auto"/>
        <w:bottom w:val="single" w:sz="8" w:space="0" w:color="auto"/>
        <w:right w:val="single" w:sz="8" w:space="0" w:color="auto"/>
      </w:pBdr>
      <w:spacing w:before="100" w:beforeAutospacing="1" w:after="100" w:afterAutospacing="1"/>
      <w:jc w:val="both"/>
    </w:pPr>
  </w:style>
  <w:style w:type="paragraph" w:customStyle="1" w:styleId="xl102">
    <w:name w:val="xl102"/>
    <w:basedOn w:val="a"/>
    <w:rsid w:val="00941849"/>
    <w:pPr>
      <w:pBdr>
        <w:top w:val="single" w:sz="8" w:space="0" w:color="auto"/>
        <w:bottom w:val="single" w:sz="8" w:space="0" w:color="auto"/>
        <w:right w:val="single" w:sz="8" w:space="0" w:color="auto"/>
      </w:pBdr>
      <w:spacing w:before="100" w:beforeAutospacing="1" w:after="100" w:afterAutospacing="1"/>
    </w:pPr>
  </w:style>
  <w:style w:type="paragraph" w:customStyle="1" w:styleId="font6">
    <w:name w:val="font6"/>
    <w:basedOn w:val="a"/>
    <w:rsid w:val="00037138"/>
    <w:pPr>
      <w:spacing w:before="100" w:beforeAutospacing="1" w:after="100" w:afterAutospacing="1"/>
    </w:pPr>
    <w:rPr>
      <w:color w:val="000000"/>
      <w:sz w:val="23"/>
      <w:szCs w:val="23"/>
    </w:rPr>
  </w:style>
  <w:style w:type="paragraph" w:customStyle="1" w:styleId="af7">
    <w:name w:val="Знак Знак Знак Знак"/>
    <w:basedOn w:val="a"/>
    <w:rsid w:val="00F95E27"/>
    <w:pPr>
      <w:spacing w:before="100" w:beforeAutospacing="1" w:after="100" w:afterAutospacing="1"/>
      <w:jc w:val="both"/>
    </w:pPr>
    <w:rPr>
      <w:rFonts w:ascii="Tahoma" w:hAnsi="Tahoma"/>
      <w:sz w:val="20"/>
      <w:szCs w:val="20"/>
      <w:lang w:val="en-US" w:eastAsia="en-US"/>
    </w:rPr>
  </w:style>
  <w:style w:type="paragraph" w:customStyle="1" w:styleId="af8">
    <w:name w:val="Знак"/>
    <w:basedOn w:val="a"/>
    <w:rsid w:val="00F95E27"/>
    <w:pPr>
      <w:spacing w:before="100" w:beforeAutospacing="1" w:after="100" w:afterAutospacing="1"/>
      <w:jc w:val="both"/>
    </w:pPr>
    <w:rPr>
      <w:rFonts w:ascii="Tahoma" w:hAnsi="Tahoma"/>
      <w:sz w:val="20"/>
      <w:szCs w:val="20"/>
      <w:lang w:val="en-US" w:eastAsia="en-US"/>
    </w:rPr>
  </w:style>
  <w:style w:type="paragraph" w:customStyle="1" w:styleId="xl103">
    <w:name w:val="xl103"/>
    <w:basedOn w:val="a"/>
    <w:rsid w:val="00571E79"/>
    <w:pPr>
      <w:shd w:val="clear" w:color="000000" w:fill="FFFFFF"/>
      <w:spacing w:before="100" w:beforeAutospacing="1" w:after="100" w:afterAutospacing="1"/>
      <w:textAlignment w:val="center"/>
    </w:pPr>
    <w:rPr>
      <w:sz w:val="23"/>
      <w:szCs w:val="23"/>
    </w:rPr>
  </w:style>
  <w:style w:type="paragraph" w:customStyle="1" w:styleId="msonormal0">
    <w:name w:val="msonormal"/>
    <w:basedOn w:val="a"/>
    <w:rsid w:val="00E35DFC"/>
    <w:pPr>
      <w:spacing w:before="100" w:beforeAutospacing="1" w:after="100" w:afterAutospacing="1"/>
    </w:pPr>
  </w:style>
  <w:style w:type="paragraph" w:customStyle="1" w:styleId="xl104">
    <w:name w:val="xl104"/>
    <w:basedOn w:val="a"/>
    <w:rsid w:val="00E35D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105">
    <w:name w:val="xl105"/>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06">
    <w:name w:val="xl106"/>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7">
    <w:name w:val="xl107"/>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8">
    <w:name w:val="xl108"/>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9">
    <w:name w:val="xl109"/>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textAlignment w:val="center"/>
    </w:pPr>
    <w:rPr>
      <w:sz w:val="23"/>
      <w:szCs w:val="23"/>
    </w:rPr>
  </w:style>
  <w:style w:type="paragraph" w:customStyle="1" w:styleId="xl110">
    <w:name w:val="xl110"/>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11">
    <w:name w:val="xl111"/>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2">
    <w:name w:val="xl112"/>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pPr>
    <w:rPr>
      <w:sz w:val="23"/>
      <w:szCs w:val="23"/>
    </w:rPr>
  </w:style>
  <w:style w:type="paragraph" w:customStyle="1" w:styleId="xl113">
    <w:name w:val="xl113"/>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sz w:val="23"/>
      <w:szCs w:val="23"/>
    </w:rPr>
  </w:style>
  <w:style w:type="paragraph" w:customStyle="1" w:styleId="xl114">
    <w:name w:val="xl114"/>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15">
    <w:name w:val="xl115"/>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16">
    <w:name w:val="xl116"/>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17">
    <w:name w:val="xl117"/>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18">
    <w:name w:val="xl118"/>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sz w:val="23"/>
      <w:szCs w:val="23"/>
    </w:rPr>
  </w:style>
  <w:style w:type="paragraph" w:customStyle="1" w:styleId="xl119">
    <w:name w:val="xl119"/>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both"/>
      <w:textAlignment w:val="center"/>
    </w:pPr>
    <w:rPr>
      <w:sz w:val="23"/>
      <w:szCs w:val="23"/>
    </w:rPr>
  </w:style>
  <w:style w:type="paragraph" w:customStyle="1" w:styleId="xl120">
    <w:name w:val="xl120"/>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1">
    <w:name w:val="xl121"/>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2">
    <w:name w:val="xl122"/>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both"/>
      <w:textAlignment w:val="center"/>
    </w:pPr>
    <w:rPr>
      <w:sz w:val="23"/>
      <w:szCs w:val="23"/>
    </w:rPr>
  </w:style>
  <w:style w:type="paragraph" w:customStyle="1" w:styleId="xl123">
    <w:name w:val="xl123"/>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4">
    <w:name w:val="xl124"/>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sz w:val="23"/>
      <w:szCs w:val="23"/>
    </w:rPr>
  </w:style>
  <w:style w:type="paragraph" w:customStyle="1" w:styleId="xl125">
    <w:name w:val="xl125"/>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6">
    <w:name w:val="xl126"/>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7">
    <w:name w:val="xl127"/>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28">
    <w:name w:val="xl128"/>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29">
    <w:name w:val="xl129"/>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0">
    <w:name w:val="xl130"/>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1">
    <w:name w:val="xl131"/>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2">
    <w:name w:val="xl132"/>
    <w:basedOn w:val="a"/>
    <w:rsid w:val="00E35D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3"/>
      <w:szCs w:val="23"/>
    </w:rPr>
  </w:style>
  <w:style w:type="paragraph" w:customStyle="1" w:styleId="xl133">
    <w:name w:val="xl133"/>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sz w:val="23"/>
      <w:szCs w:val="23"/>
    </w:rPr>
  </w:style>
  <w:style w:type="paragraph" w:customStyle="1" w:styleId="xl134">
    <w:name w:val="xl134"/>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35">
    <w:name w:val="xl135"/>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6">
    <w:name w:val="xl136"/>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7">
    <w:name w:val="xl137"/>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8">
    <w:name w:val="xl138"/>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sz w:val="23"/>
      <w:szCs w:val="23"/>
    </w:rPr>
  </w:style>
  <w:style w:type="paragraph" w:customStyle="1" w:styleId="xl139">
    <w:name w:val="xl139"/>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center"/>
    </w:pPr>
    <w:rPr>
      <w:sz w:val="23"/>
      <w:szCs w:val="23"/>
    </w:rPr>
  </w:style>
  <w:style w:type="paragraph" w:customStyle="1" w:styleId="xl140">
    <w:name w:val="xl140"/>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both"/>
      <w:textAlignment w:val="center"/>
    </w:pPr>
    <w:rPr>
      <w:sz w:val="23"/>
      <w:szCs w:val="23"/>
    </w:rPr>
  </w:style>
  <w:style w:type="paragraph" w:customStyle="1" w:styleId="xl141">
    <w:name w:val="xl141"/>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2">
    <w:name w:val="xl142"/>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3">
    <w:name w:val="xl143"/>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both"/>
      <w:textAlignment w:val="center"/>
    </w:pPr>
    <w:rPr>
      <w:sz w:val="23"/>
      <w:szCs w:val="23"/>
    </w:rPr>
  </w:style>
  <w:style w:type="paragraph" w:customStyle="1" w:styleId="xl144">
    <w:name w:val="xl144"/>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5">
    <w:name w:val="xl145"/>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46">
    <w:name w:val="xl146"/>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47">
    <w:name w:val="xl147"/>
    <w:basedOn w:val="a"/>
    <w:rsid w:val="00E35DFC"/>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3"/>
      <w:szCs w:val="23"/>
    </w:rPr>
  </w:style>
  <w:style w:type="paragraph" w:customStyle="1" w:styleId="xl148">
    <w:name w:val="xl148"/>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top"/>
    </w:pPr>
    <w:rPr>
      <w:sz w:val="23"/>
      <w:szCs w:val="23"/>
    </w:rPr>
  </w:style>
  <w:style w:type="paragraph" w:customStyle="1" w:styleId="xl149">
    <w:name w:val="xl149"/>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textAlignment w:val="center"/>
    </w:pPr>
    <w:rPr>
      <w:sz w:val="23"/>
      <w:szCs w:val="23"/>
    </w:rPr>
  </w:style>
  <w:style w:type="paragraph" w:customStyle="1" w:styleId="xl150">
    <w:name w:val="xl150"/>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both"/>
      <w:textAlignment w:val="center"/>
    </w:pPr>
    <w:rPr>
      <w:sz w:val="23"/>
      <w:szCs w:val="23"/>
    </w:rPr>
  </w:style>
  <w:style w:type="paragraph" w:customStyle="1" w:styleId="xl151">
    <w:name w:val="xl151"/>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textAlignment w:val="center"/>
    </w:pPr>
    <w:rPr>
      <w:sz w:val="23"/>
      <w:szCs w:val="23"/>
    </w:rPr>
  </w:style>
  <w:style w:type="paragraph" w:customStyle="1" w:styleId="xl152">
    <w:name w:val="xl152"/>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both"/>
      <w:textAlignment w:val="center"/>
    </w:pPr>
    <w:rPr>
      <w:sz w:val="23"/>
      <w:szCs w:val="23"/>
    </w:rPr>
  </w:style>
  <w:style w:type="paragraph" w:customStyle="1" w:styleId="xl153">
    <w:name w:val="xl153"/>
    <w:basedOn w:val="a"/>
    <w:rsid w:val="00E35DFC"/>
    <w:pPr>
      <w:spacing w:before="100" w:beforeAutospacing="1" w:after="100" w:afterAutospacing="1"/>
      <w:textAlignment w:val="center"/>
    </w:pPr>
  </w:style>
  <w:style w:type="paragraph" w:customStyle="1" w:styleId="xl154">
    <w:name w:val="xl154"/>
    <w:basedOn w:val="a"/>
    <w:rsid w:val="00E35D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55">
    <w:name w:val="xl155"/>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56">
    <w:name w:val="xl156"/>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57">
    <w:name w:val="xl157"/>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FF0000"/>
      <w:sz w:val="23"/>
      <w:szCs w:val="23"/>
    </w:rPr>
  </w:style>
  <w:style w:type="paragraph" w:customStyle="1" w:styleId="xl158">
    <w:name w:val="xl158"/>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59">
    <w:name w:val="xl159"/>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3"/>
      <w:szCs w:val="23"/>
    </w:rPr>
  </w:style>
  <w:style w:type="paragraph" w:customStyle="1" w:styleId="xl160">
    <w:name w:val="xl160"/>
    <w:basedOn w:val="a"/>
    <w:rsid w:val="00D43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color w:val="FF0000"/>
      <w:sz w:val="23"/>
      <w:szCs w:val="23"/>
    </w:rPr>
  </w:style>
  <w:style w:type="paragraph" w:customStyle="1" w:styleId="xl161">
    <w:name w:val="xl161"/>
    <w:basedOn w:val="a"/>
    <w:rsid w:val="00D43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3"/>
      <w:szCs w:val="23"/>
    </w:rPr>
  </w:style>
  <w:style w:type="paragraph" w:customStyle="1" w:styleId="xl162">
    <w:name w:val="xl162"/>
    <w:basedOn w:val="a"/>
    <w:rsid w:val="00D43ED4"/>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color w:val="C00000"/>
      <w:sz w:val="23"/>
      <w:szCs w:val="23"/>
    </w:rPr>
  </w:style>
  <w:style w:type="paragraph" w:customStyle="1" w:styleId="xl163">
    <w:name w:val="xl163"/>
    <w:basedOn w:val="a"/>
    <w:rsid w:val="00F651B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3"/>
      <w:szCs w:val="23"/>
    </w:rPr>
  </w:style>
  <w:style w:type="paragraph" w:customStyle="1" w:styleId="xl164">
    <w:name w:val="xl164"/>
    <w:basedOn w:val="a"/>
    <w:rsid w:val="00F651B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both"/>
      <w:textAlignment w:val="center"/>
    </w:pPr>
    <w:rPr>
      <w:color w:val="000000"/>
      <w:sz w:val="23"/>
      <w:szCs w:val="23"/>
    </w:rPr>
  </w:style>
  <w:style w:type="paragraph" w:customStyle="1" w:styleId="xl165">
    <w:name w:val="xl165"/>
    <w:basedOn w:val="a"/>
    <w:rsid w:val="00F651B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sz w:val="23"/>
      <w:szCs w:val="23"/>
    </w:rPr>
  </w:style>
  <w:style w:type="paragraph" w:customStyle="1" w:styleId="xl166">
    <w:name w:val="xl166"/>
    <w:basedOn w:val="a"/>
    <w:rsid w:val="00F651BE"/>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sz w:val="23"/>
      <w:szCs w:val="23"/>
    </w:rPr>
  </w:style>
  <w:style w:type="paragraph" w:customStyle="1" w:styleId="xl167">
    <w:name w:val="xl167"/>
    <w:basedOn w:val="a"/>
    <w:rsid w:val="00F651BE"/>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both"/>
      <w:textAlignment w:val="center"/>
    </w:pPr>
    <w:rPr>
      <w:color w:val="FF0000"/>
      <w:sz w:val="23"/>
      <w:szCs w:val="23"/>
    </w:rPr>
  </w:style>
  <w:style w:type="paragraph" w:customStyle="1" w:styleId="xl168">
    <w:name w:val="xl168"/>
    <w:basedOn w:val="a"/>
    <w:rsid w:val="00F651BE"/>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color w:val="FF0000"/>
      <w:sz w:val="23"/>
      <w:szCs w:val="23"/>
    </w:rPr>
  </w:style>
  <w:style w:type="paragraph" w:customStyle="1" w:styleId="xl169">
    <w:name w:val="xl169"/>
    <w:basedOn w:val="a"/>
    <w:rsid w:val="00F651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70">
    <w:name w:val="xl170"/>
    <w:basedOn w:val="a"/>
    <w:rsid w:val="00F651B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FF0000"/>
      <w:sz w:val="23"/>
      <w:szCs w:val="23"/>
    </w:rPr>
  </w:style>
  <w:style w:type="paragraph" w:customStyle="1" w:styleId="xl171">
    <w:name w:val="xl171"/>
    <w:basedOn w:val="a"/>
    <w:rsid w:val="00F651B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both"/>
      <w:textAlignment w:val="center"/>
    </w:pPr>
    <w:rPr>
      <w:color w:val="FF0000"/>
      <w:sz w:val="23"/>
      <w:szCs w:val="23"/>
    </w:rPr>
  </w:style>
  <w:style w:type="paragraph" w:customStyle="1" w:styleId="font7">
    <w:name w:val="font7"/>
    <w:basedOn w:val="a"/>
    <w:rsid w:val="00195415"/>
    <w:pPr>
      <w:spacing w:before="100" w:beforeAutospacing="1" w:after="100" w:afterAutospacing="1"/>
    </w:pPr>
    <w:rPr>
      <w:color w:val="FF0000"/>
      <w:sz w:val="23"/>
      <w:szCs w:val="23"/>
    </w:rPr>
  </w:style>
  <w:style w:type="paragraph" w:customStyle="1" w:styleId="xl172">
    <w:name w:val="xl172"/>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73">
    <w:name w:val="xl173"/>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74">
    <w:name w:val="xl174"/>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pPr>
    <w:rPr>
      <w:sz w:val="23"/>
      <w:szCs w:val="23"/>
    </w:rPr>
  </w:style>
  <w:style w:type="paragraph" w:customStyle="1" w:styleId="xl175">
    <w:name w:val="xl175"/>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76">
    <w:name w:val="xl176"/>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77">
    <w:name w:val="xl177"/>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top"/>
    </w:pPr>
    <w:rPr>
      <w:sz w:val="23"/>
      <w:szCs w:val="23"/>
    </w:rPr>
  </w:style>
  <w:style w:type="paragraph" w:customStyle="1" w:styleId="xl178">
    <w:name w:val="xl178"/>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79">
    <w:name w:val="xl179"/>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80">
    <w:name w:val="xl180"/>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81">
    <w:name w:val="xl181"/>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sz w:val="23"/>
      <w:szCs w:val="23"/>
    </w:rPr>
  </w:style>
  <w:style w:type="paragraph" w:customStyle="1" w:styleId="xl182">
    <w:name w:val="xl182"/>
    <w:basedOn w:val="a"/>
    <w:rsid w:val="00195415"/>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color w:val="FF0000"/>
      <w:sz w:val="23"/>
      <w:szCs w:val="23"/>
    </w:rPr>
  </w:style>
  <w:style w:type="paragraph" w:customStyle="1" w:styleId="xl183">
    <w:name w:val="xl183"/>
    <w:basedOn w:val="a"/>
    <w:rsid w:val="00195415"/>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color w:val="FF0000"/>
      <w:sz w:val="23"/>
      <w:szCs w:val="23"/>
    </w:rPr>
  </w:style>
  <w:style w:type="paragraph" w:customStyle="1" w:styleId="xl184">
    <w:name w:val="xl184"/>
    <w:basedOn w:val="a"/>
    <w:rsid w:val="00195415"/>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color w:val="FF0000"/>
      <w:sz w:val="23"/>
      <w:szCs w:val="23"/>
    </w:rPr>
  </w:style>
  <w:style w:type="paragraph" w:customStyle="1" w:styleId="xl185">
    <w:name w:val="xl185"/>
    <w:basedOn w:val="a"/>
    <w:rsid w:val="00195415"/>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color w:val="FF0000"/>
      <w:sz w:val="23"/>
      <w:szCs w:val="23"/>
    </w:rPr>
  </w:style>
  <w:style w:type="paragraph" w:customStyle="1" w:styleId="xl186">
    <w:name w:val="xl186"/>
    <w:basedOn w:val="a"/>
    <w:rsid w:val="00195415"/>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color w:val="FF0000"/>
      <w:sz w:val="23"/>
      <w:szCs w:val="23"/>
    </w:rPr>
  </w:style>
  <w:style w:type="paragraph" w:customStyle="1" w:styleId="xl187">
    <w:name w:val="xl187"/>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sz w:val="23"/>
      <w:szCs w:val="23"/>
    </w:rPr>
  </w:style>
  <w:style w:type="paragraph" w:customStyle="1" w:styleId="xl188">
    <w:name w:val="xl188"/>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both"/>
      <w:textAlignment w:val="center"/>
    </w:pPr>
    <w:rPr>
      <w:sz w:val="23"/>
      <w:szCs w:val="23"/>
    </w:rPr>
  </w:style>
  <w:style w:type="paragraph" w:customStyle="1" w:styleId="xl189">
    <w:name w:val="xl189"/>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3"/>
      <w:szCs w:val="23"/>
    </w:rPr>
  </w:style>
  <w:style w:type="paragraph" w:customStyle="1" w:styleId="xl190">
    <w:name w:val="xl190"/>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3"/>
      <w:szCs w:val="23"/>
    </w:rPr>
  </w:style>
  <w:style w:type="paragraph" w:customStyle="1" w:styleId="xl191">
    <w:name w:val="xl191"/>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3"/>
      <w:szCs w:val="23"/>
    </w:rPr>
  </w:style>
  <w:style w:type="paragraph" w:customStyle="1" w:styleId="xl192">
    <w:name w:val="xl192"/>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3"/>
      <w:szCs w:val="23"/>
    </w:rPr>
  </w:style>
  <w:style w:type="paragraph" w:customStyle="1" w:styleId="xl193">
    <w:name w:val="xl193"/>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both"/>
      <w:textAlignment w:val="center"/>
    </w:pPr>
    <w:rPr>
      <w:sz w:val="23"/>
      <w:szCs w:val="23"/>
    </w:rPr>
  </w:style>
  <w:style w:type="paragraph" w:customStyle="1" w:styleId="xl194">
    <w:name w:val="xl194"/>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sz w:val="23"/>
      <w:szCs w:val="23"/>
    </w:rPr>
  </w:style>
  <w:style w:type="paragraph" w:customStyle="1" w:styleId="xl195">
    <w:name w:val="xl195"/>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both"/>
      <w:textAlignment w:val="center"/>
    </w:pPr>
    <w:rPr>
      <w:sz w:val="23"/>
      <w:szCs w:val="23"/>
    </w:rPr>
  </w:style>
  <w:style w:type="paragraph" w:customStyle="1" w:styleId="xl196">
    <w:name w:val="xl196"/>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3"/>
      <w:szCs w:val="23"/>
    </w:rPr>
  </w:style>
  <w:style w:type="paragraph" w:customStyle="1" w:styleId="xl197">
    <w:name w:val="xl197"/>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3"/>
      <w:szCs w:val="23"/>
    </w:rPr>
  </w:style>
  <w:style w:type="paragraph" w:customStyle="1" w:styleId="xl198">
    <w:name w:val="xl198"/>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sz w:val="23"/>
      <w:szCs w:val="23"/>
    </w:rPr>
  </w:style>
  <w:style w:type="paragraph" w:customStyle="1" w:styleId="xl199">
    <w:name w:val="xl199"/>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3"/>
      <w:szCs w:val="23"/>
    </w:rPr>
  </w:style>
  <w:style w:type="paragraph" w:customStyle="1" w:styleId="xl200">
    <w:name w:val="xl200"/>
    <w:basedOn w:val="a"/>
    <w:rsid w:val="001954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3"/>
      <w:szCs w:val="23"/>
    </w:rPr>
  </w:style>
  <w:style w:type="paragraph" w:customStyle="1" w:styleId="xl201">
    <w:name w:val="xl201"/>
    <w:basedOn w:val="a"/>
    <w:rsid w:val="00195415"/>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jc w:val="center"/>
      <w:textAlignment w:val="center"/>
    </w:pPr>
    <w:rPr>
      <w:sz w:val="23"/>
      <w:szCs w:val="23"/>
    </w:rPr>
  </w:style>
  <w:style w:type="paragraph" w:customStyle="1" w:styleId="xl202">
    <w:name w:val="xl202"/>
    <w:basedOn w:val="a"/>
    <w:rsid w:val="00195415"/>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color w:val="FF0000"/>
      <w:sz w:val="23"/>
      <w:szCs w:val="23"/>
    </w:rPr>
  </w:style>
  <w:style w:type="paragraph" w:customStyle="1" w:styleId="xl203">
    <w:name w:val="xl203"/>
    <w:basedOn w:val="a"/>
    <w:rsid w:val="00195415"/>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jc w:val="center"/>
      <w:textAlignment w:val="center"/>
    </w:pPr>
    <w:rPr>
      <w:sz w:val="23"/>
      <w:szCs w:val="23"/>
    </w:rPr>
  </w:style>
  <w:style w:type="paragraph" w:customStyle="1" w:styleId="xl204">
    <w:name w:val="xl204"/>
    <w:basedOn w:val="a"/>
    <w:rsid w:val="0019541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color w:val="FF0000"/>
      <w:sz w:val="23"/>
      <w:szCs w:val="23"/>
    </w:rPr>
  </w:style>
  <w:style w:type="paragraph" w:customStyle="1" w:styleId="xl205">
    <w:name w:val="xl205"/>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color w:val="FF0000"/>
      <w:sz w:val="23"/>
      <w:szCs w:val="23"/>
    </w:rPr>
  </w:style>
  <w:style w:type="paragraph" w:customStyle="1" w:styleId="xl206">
    <w:name w:val="xl206"/>
    <w:basedOn w:val="a"/>
    <w:rsid w:val="00195415"/>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207">
    <w:name w:val="xl207"/>
    <w:basedOn w:val="a"/>
    <w:rsid w:val="00195415"/>
    <w:pPr>
      <w:pBdr>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208">
    <w:name w:val="xl208"/>
    <w:basedOn w:val="a"/>
    <w:rsid w:val="00195415"/>
    <w:pPr>
      <w:pBdr>
        <w:top w:val="single" w:sz="4" w:space="0" w:color="auto"/>
        <w:left w:val="single" w:sz="4" w:space="0" w:color="auto"/>
        <w:bottom w:val="single" w:sz="4" w:space="0" w:color="auto"/>
        <w:right w:val="single" w:sz="8" w:space="0" w:color="auto"/>
      </w:pBdr>
      <w:spacing w:before="100" w:beforeAutospacing="1" w:after="100" w:afterAutospacing="1"/>
      <w:jc w:val="both"/>
      <w:textAlignment w:val="center"/>
    </w:pPr>
    <w:rPr>
      <w:sz w:val="26"/>
      <w:szCs w:val="26"/>
    </w:rPr>
  </w:style>
  <w:style w:type="paragraph" w:customStyle="1" w:styleId="xl209">
    <w:name w:val="xl209"/>
    <w:basedOn w:val="a"/>
    <w:rsid w:val="00195415"/>
    <w:pPr>
      <w:pBdr>
        <w:top w:val="single" w:sz="4" w:space="0" w:color="auto"/>
        <w:left w:val="single" w:sz="4" w:space="0" w:color="auto"/>
        <w:bottom w:val="single" w:sz="4" w:space="0" w:color="auto"/>
      </w:pBdr>
      <w:spacing w:before="100" w:beforeAutospacing="1" w:after="100" w:afterAutospacing="1"/>
      <w:jc w:val="both"/>
      <w:textAlignment w:val="center"/>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89741">
      <w:bodyDiv w:val="1"/>
      <w:marLeft w:val="0"/>
      <w:marRight w:val="0"/>
      <w:marTop w:val="0"/>
      <w:marBottom w:val="0"/>
      <w:divBdr>
        <w:top w:val="none" w:sz="0" w:space="0" w:color="auto"/>
        <w:left w:val="none" w:sz="0" w:space="0" w:color="auto"/>
        <w:bottom w:val="none" w:sz="0" w:space="0" w:color="auto"/>
        <w:right w:val="none" w:sz="0" w:space="0" w:color="auto"/>
      </w:divBdr>
    </w:div>
    <w:div w:id="50429529">
      <w:bodyDiv w:val="1"/>
      <w:marLeft w:val="0"/>
      <w:marRight w:val="0"/>
      <w:marTop w:val="0"/>
      <w:marBottom w:val="0"/>
      <w:divBdr>
        <w:top w:val="none" w:sz="0" w:space="0" w:color="auto"/>
        <w:left w:val="none" w:sz="0" w:space="0" w:color="auto"/>
        <w:bottom w:val="none" w:sz="0" w:space="0" w:color="auto"/>
        <w:right w:val="none" w:sz="0" w:space="0" w:color="auto"/>
      </w:divBdr>
    </w:div>
    <w:div w:id="59641782">
      <w:bodyDiv w:val="1"/>
      <w:marLeft w:val="0"/>
      <w:marRight w:val="0"/>
      <w:marTop w:val="0"/>
      <w:marBottom w:val="0"/>
      <w:divBdr>
        <w:top w:val="none" w:sz="0" w:space="0" w:color="auto"/>
        <w:left w:val="none" w:sz="0" w:space="0" w:color="auto"/>
        <w:bottom w:val="none" w:sz="0" w:space="0" w:color="auto"/>
        <w:right w:val="none" w:sz="0" w:space="0" w:color="auto"/>
      </w:divBdr>
    </w:div>
    <w:div w:id="108552424">
      <w:bodyDiv w:val="1"/>
      <w:marLeft w:val="0"/>
      <w:marRight w:val="0"/>
      <w:marTop w:val="0"/>
      <w:marBottom w:val="0"/>
      <w:divBdr>
        <w:top w:val="none" w:sz="0" w:space="0" w:color="auto"/>
        <w:left w:val="none" w:sz="0" w:space="0" w:color="auto"/>
        <w:bottom w:val="none" w:sz="0" w:space="0" w:color="auto"/>
        <w:right w:val="none" w:sz="0" w:space="0" w:color="auto"/>
      </w:divBdr>
    </w:div>
    <w:div w:id="108938979">
      <w:bodyDiv w:val="1"/>
      <w:marLeft w:val="0"/>
      <w:marRight w:val="0"/>
      <w:marTop w:val="0"/>
      <w:marBottom w:val="0"/>
      <w:divBdr>
        <w:top w:val="none" w:sz="0" w:space="0" w:color="auto"/>
        <w:left w:val="none" w:sz="0" w:space="0" w:color="auto"/>
        <w:bottom w:val="none" w:sz="0" w:space="0" w:color="auto"/>
        <w:right w:val="none" w:sz="0" w:space="0" w:color="auto"/>
      </w:divBdr>
    </w:div>
    <w:div w:id="111630225">
      <w:bodyDiv w:val="1"/>
      <w:marLeft w:val="0"/>
      <w:marRight w:val="0"/>
      <w:marTop w:val="0"/>
      <w:marBottom w:val="0"/>
      <w:divBdr>
        <w:top w:val="none" w:sz="0" w:space="0" w:color="auto"/>
        <w:left w:val="none" w:sz="0" w:space="0" w:color="auto"/>
        <w:bottom w:val="none" w:sz="0" w:space="0" w:color="auto"/>
        <w:right w:val="none" w:sz="0" w:space="0" w:color="auto"/>
      </w:divBdr>
    </w:div>
    <w:div w:id="143397307">
      <w:bodyDiv w:val="1"/>
      <w:marLeft w:val="0"/>
      <w:marRight w:val="0"/>
      <w:marTop w:val="0"/>
      <w:marBottom w:val="0"/>
      <w:divBdr>
        <w:top w:val="none" w:sz="0" w:space="0" w:color="auto"/>
        <w:left w:val="none" w:sz="0" w:space="0" w:color="auto"/>
        <w:bottom w:val="none" w:sz="0" w:space="0" w:color="auto"/>
        <w:right w:val="none" w:sz="0" w:space="0" w:color="auto"/>
      </w:divBdr>
    </w:div>
    <w:div w:id="158663803">
      <w:bodyDiv w:val="1"/>
      <w:marLeft w:val="0"/>
      <w:marRight w:val="0"/>
      <w:marTop w:val="0"/>
      <w:marBottom w:val="0"/>
      <w:divBdr>
        <w:top w:val="none" w:sz="0" w:space="0" w:color="auto"/>
        <w:left w:val="none" w:sz="0" w:space="0" w:color="auto"/>
        <w:bottom w:val="none" w:sz="0" w:space="0" w:color="auto"/>
        <w:right w:val="none" w:sz="0" w:space="0" w:color="auto"/>
      </w:divBdr>
    </w:div>
    <w:div w:id="181936956">
      <w:bodyDiv w:val="1"/>
      <w:marLeft w:val="0"/>
      <w:marRight w:val="0"/>
      <w:marTop w:val="0"/>
      <w:marBottom w:val="0"/>
      <w:divBdr>
        <w:top w:val="none" w:sz="0" w:space="0" w:color="auto"/>
        <w:left w:val="none" w:sz="0" w:space="0" w:color="auto"/>
        <w:bottom w:val="none" w:sz="0" w:space="0" w:color="auto"/>
        <w:right w:val="none" w:sz="0" w:space="0" w:color="auto"/>
      </w:divBdr>
    </w:div>
    <w:div w:id="196165629">
      <w:bodyDiv w:val="1"/>
      <w:marLeft w:val="0"/>
      <w:marRight w:val="0"/>
      <w:marTop w:val="0"/>
      <w:marBottom w:val="0"/>
      <w:divBdr>
        <w:top w:val="none" w:sz="0" w:space="0" w:color="auto"/>
        <w:left w:val="none" w:sz="0" w:space="0" w:color="auto"/>
        <w:bottom w:val="none" w:sz="0" w:space="0" w:color="auto"/>
        <w:right w:val="none" w:sz="0" w:space="0" w:color="auto"/>
      </w:divBdr>
    </w:div>
    <w:div w:id="202056827">
      <w:bodyDiv w:val="1"/>
      <w:marLeft w:val="0"/>
      <w:marRight w:val="0"/>
      <w:marTop w:val="0"/>
      <w:marBottom w:val="0"/>
      <w:divBdr>
        <w:top w:val="none" w:sz="0" w:space="0" w:color="auto"/>
        <w:left w:val="none" w:sz="0" w:space="0" w:color="auto"/>
        <w:bottom w:val="none" w:sz="0" w:space="0" w:color="auto"/>
        <w:right w:val="none" w:sz="0" w:space="0" w:color="auto"/>
      </w:divBdr>
    </w:div>
    <w:div w:id="203375640">
      <w:bodyDiv w:val="1"/>
      <w:marLeft w:val="0"/>
      <w:marRight w:val="0"/>
      <w:marTop w:val="0"/>
      <w:marBottom w:val="0"/>
      <w:divBdr>
        <w:top w:val="none" w:sz="0" w:space="0" w:color="auto"/>
        <w:left w:val="none" w:sz="0" w:space="0" w:color="auto"/>
        <w:bottom w:val="none" w:sz="0" w:space="0" w:color="auto"/>
        <w:right w:val="none" w:sz="0" w:space="0" w:color="auto"/>
      </w:divBdr>
    </w:div>
    <w:div w:id="241329611">
      <w:bodyDiv w:val="1"/>
      <w:marLeft w:val="0"/>
      <w:marRight w:val="0"/>
      <w:marTop w:val="0"/>
      <w:marBottom w:val="0"/>
      <w:divBdr>
        <w:top w:val="none" w:sz="0" w:space="0" w:color="auto"/>
        <w:left w:val="none" w:sz="0" w:space="0" w:color="auto"/>
        <w:bottom w:val="none" w:sz="0" w:space="0" w:color="auto"/>
        <w:right w:val="none" w:sz="0" w:space="0" w:color="auto"/>
      </w:divBdr>
    </w:div>
    <w:div w:id="281308260">
      <w:bodyDiv w:val="1"/>
      <w:marLeft w:val="0"/>
      <w:marRight w:val="0"/>
      <w:marTop w:val="0"/>
      <w:marBottom w:val="0"/>
      <w:divBdr>
        <w:top w:val="none" w:sz="0" w:space="0" w:color="auto"/>
        <w:left w:val="none" w:sz="0" w:space="0" w:color="auto"/>
        <w:bottom w:val="none" w:sz="0" w:space="0" w:color="auto"/>
        <w:right w:val="none" w:sz="0" w:space="0" w:color="auto"/>
      </w:divBdr>
    </w:div>
    <w:div w:id="300042735">
      <w:bodyDiv w:val="1"/>
      <w:marLeft w:val="0"/>
      <w:marRight w:val="0"/>
      <w:marTop w:val="0"/>
      <w:marBottom w:val="0"/>
      <w:divBdr>
        <w:top w:val="none" w:sz="0" w:space="0" w:color="auto"/>
        <w:left w:val="none" w:sz="0" w:space="0" w:color="auto"/>
        <w:bottom w:val="none" w:sz="0" w:space="0" w:color="auto"/>
        <w:right w:val="none" w:sz="0" w:space="0" w:color="auto"/>
      </w:divBdr>
    </w:div>
    <w:div w:id="329525447">
      <w:bodyDiv w:val="1"/>
      <w:marLeft w:val="0"/>
      <w:marRight w:val="0"/>
      <w:marTop w:val="0"/>
      <w:marBottom w:val="0"/>
      <w:divBdr>
        <w:top w:val="none" w:sz="0" w:space="0" w:color="auto"/>
        <w:left w:val="none" w:sz="0" w:space="0" w:color="auto"/>
        <w:bottom w:val="none" w:sz="0" w:space="0" w:color="auto"/>
        <w:right w:val="none" w:sz="0" w:space="0" w:color="auto"/>
      </w:divBdr>
    </w:div>
    <w:div w:id="331415915">
      <w:bodyDiv w:val="1"/>
      <w:marLeft w:val="0"/>
      <w:marRight w:val="0"/>
      <w:marTop w:val="0"/>
      <w:marBottom w:val="0"/>
      <w:divBdr>
        <w:top w:val="none" w:sz="0" w:space="0" w:color="auto"/>
        <w:left w:val="none" w:sz="0" w:space="0" w:color="auto"/>
        <w:bottom w:val="none" w:sz="0" w:space="0" w:color="auto"/>
        <w:right w:val="none" w:sz="0" w:space="0" w:color="auto"/>
      </w:divBdr>
    </w:div>
    <w:div w:id="342437669">
      <w:bodyDiv w:val="1"/>
      <w:marLeft w:val="0"/>
      <w:marRight w:val="0"/>
      <w:marTop w:val="0"/>
      <w:marBottom w:val="0"/>
      <w:divBdr>
        <w:top w:val="none" w:sz="0" w:space="0" w:color="auto"/>
        <w:left w:val="none" w:sz="0" w:space="0" w:color="auto"/>
        <w:bottom w:val="none" w:sz="0" w:space="0" w:color="auto"/>
        <w:right w:val="none" w:sz="0" w:space="0" w:color="auto"/>
      </w:divBdr>
    </w:div>
    <w:div w:id="360932963">
      <w:bodyDiv w:val="1"/>
      <w:marLeft w:val="0"/>
      <w:marRight w:val="0"/>
      <w:marTop w:val="0"/>
      <w:marBottom w:val="0"/>
      <w:divBdr>
        <w:top w:val="none" w:sz="0" w:space="0" w:color="auto"/>
        <w:left w:val="none" w:sz="0" w:space="0" w:color="auto"/>
        <w:bottom w:val="none" w:sz="0" w:space="0" w:color="auto"/>
        <w:right w:val="none" w:sz="0" w:space="0" w:color="auto"/>
      </w:divBdr>
    </w:div>
    <w:div w:id="366567912">
      <w:bodyDiv w:val="1"/>
      <w:marLeft w:val="0"/>
      <w:marRight w:val="0"/>
      <w:marTop w:val="0"/>
      <w:marBottom w:val="0"/>
      <w:divBdr>
        <w:top w:val="none" w:sz="0" w:space="0" w:color="auto"/>
        <w:left w:val="none" w:sz="0" w:space="0" w:color="auto"/>
        <w:bottom w:val="none" w:sz="0" w:space="0" w:color="auto"/>
        <w:right w:val="none" w:sz="0" w:space="0" w:color="auto"/>
      </w:divBdr>
    </w:div>
    <w:div w:id="387463552">
      <w:bodyDiv w:val="1"/>
      <w:marLeft w:val="0"/>
      <w:marRight w:val="0"/>
      <w:marTop w:val="0"/>
      <w:marBottom w:val="0"/>
      <w:divBdr>
        <w:top w:val="none" w:sz="0" w:space="0" w:color="auto"/>
        <w:left w:val="none" w:sz="0" w:space="0" w:color="auto"/>
        <w:bottom w:val="none" w:sz="0" w:space="0" w:color="auto"/>
        <w:right w:val="none" w:sz="0" w:space="0" w:color="auto"/>
      </w:divBdr>
    </w:div>
    <w:div w:id="426538780">
      <w:bodyDiv w:val="1"/>
      <w:marLeft w:val="0"/>
      <w:marRight w:val="0"/>
      <w:marTop w:val="0"/>
      <w:marBottom w:val="0"/>
      <w:divBdr>
        <w:top w:val="none" w:sz="0" w:space="0" w:color="auto"/>
        <w:left w:val="none" w:sz="0" w:space="0" w:color="auto"/>
        <w:bottom w:val="none" w:sz="0" w:space="0" w:color="auto"/>
        <w:right w:val="none" w:sz="0" w:space="0" w:color="auto"/>
      </w:divBdr>
    </w:div>
    <w:div w:id="449058965">
      <w:bodyDiv w:val="1"/>
      <w:marLeft w:val="0"/>
      <w:marRight w:val="0"/>
      <w:marTop w:val="0"/>
      <w:marBottom w:val="0"/>
      <w:divBdr>
        <w:top w:val="none" w:sz="0" w:space="0" w:color="auto"/>
        <w:left w:val="none" w:sz="0" w:space="0" w:color="auto"/>
        <w:bottom w:val="none" w:sz="0" w:space="0" w:color="auto"/>
        <w:right w:val="none" w:sz="0" w:space="0" w:color="auto"/>
      </w:divBdr>
    </w:div>
    <w:div w:id="457115867">
      <w:bodyDiv w:val="1"/>
      <w:marLeft w:val="0"/>
      <w:marRight w:val="0"/>
      <w:marTop w:val="0"/>
      <w:marBottom w:val="0"/>
      <w:divBdr>
        <w:top w:val="none" w:sz="0" w:space="0" w:color="auto"/>
        <w:left w:val="none" w:sz="0" w:space="0" w:color="auto"/>
        <w:bottom w:val="none" w:sz="0" w:space="0" w:color="auto"/>
        <w:right w:val="none" w:sz="0" w:space="0" w:color="auto"/>
      </w:divBdr>
    </w:div>
    <w:div w:id="462767783">
      <w:bodyDiv w:val="1"/>
      <w:marLeft w:val="0"/>
      <w:marRight w:val="0"/>
      <w:marTop w:val="0"/>
      <w:marBottom w:val="0"/>
      <w:divBdr>
        <w:top w:val="none" w:sz="0" w:space="0" w:color="auto"/>
        <w:left w:val="none" w:sz="0" w:space="0" w:color="auto"/>
        <w:bottom w:val="none" w:sz="0" w:space="0" w:color="auto"/>
        <w:right w:val="none" w:sz="0" w:space="0" w:color="auto"/>
      </w:divBdr>
    </w:div>
    <w:div w:id="468283968">
      <w:bodyDiv w:val="1"/>
      <w:marLeft w:val="0"/>
      <w:marRight w:val="0"/>
      <w:marTop w:val="0"/>
      <w:marBottom w:val="0"/>
      <w:divBdr>
        <w:top w:val="none" w:sz="0" w:space="0" w:color="auto"/>
        <w:left w:val="none" w:sz="0" w:space="0" w:color="auto"/>
        <w:bottom w:val="none" w:sz="0" w:space="0" w:color="auto"/>
        <w:right w:val="none" w:sz="0" w:space="0" w:color="auto"/>
      </w:divBdr>
    </w:div>
    <w:div w:id="488907560">
      <w:bodyDiv w:val="1"/>
      <w:marLeft w:val="0"/>
      <w:marRight w:val="0"/>
      <w:marTop w:val="0"/>
      <w:marBottom w:val="0"/>
      <w:divBdr>
        <w:top w:val="none" w:sz="0" w:space="0" w:color="auto"/>
        <w:left w:val="none" w:sz="0" w:space="0" w:color="auto"/>
        <w:bottom w:val="none" w:sz="0" w:space="0" w:color="auto"/>
        <w:right w:val="none" w:sz="0" w:space="0" w:color="auto"/>
      </w:divBdr>
    </w:div>
    <w:div w:id="504169641">
      <w:bodyDiv w:val="1"/>
      <w:marLeft w:val="0"/>
      <w:marRight w:val="0"/>
      <w:marTop w:val="0"/>
      <w:marBottom w:val="0"/>
      <w:divBdr>
        <w:top w:val="none" w:sz="0" w:space="0" w:color="auto"/>
        <w:left w:val="none" w:sz="0" w:space="0" w:color="auto"/>
        <w:bottom w:val="none" w:sz="0" w:space="0" w:color="auto"/>
        <w:right w:val="none" w:sz="0" w:space="0" w:color="auto"/>
      </w:divBdr>
    </w:div>
    <w:div w:id="527453614">
      <w:bodyDiv w:val="1"/>
      <w:marLeft w:val="0"/>
      <w:marRight w:val="0"/>
      <w:marTop w:val="0"/>
      <w:marBottom w:val="0"/>
      <w:divBdr>
        <w:top w:val="none" w:sz="0" w:space="0" w:color="auto"/>
        <w:left w:val="none" w:sz="0" w:space="0" w:color="auto"/>
        <w:bottom w:val="none" w:sz="0" w:space="0" w:color="auto"/>
        <w:right w:val="none" w:sz="0" w:space="0" w:color="auto"/>
      </w:divBdr>
    </w:div>
    <w:div w:id="555436376">
      <w:bodyDiv w:val="1"/>
      <w:marLeft w:val="0"/>
      <w:marRight w:val="0"/>
      <w:marTop w:val="0"/>
      <w:marBottom w:val="0"/>
      <w:divBdr>
        <w:top w:val="none" w:sz="0" w:space="0" w:color="auto"/>
        <w:left w:val="none" w:sz="0" w:space="0" w:color="auto"/>
        <w:bottom w:val="none" w:sz="0" w:space="0" w:color="auto"/>
        <w:right w:val="none" w:sz="0" w:space="0" w:color="auto"/>
      </w:divBdr>
    </w:div>
    <w:div w:id="562717333">
      <w:bodyDiv w:val="1"/>
      <w:marLeft w:val="0"/>
      <w:marRight w:val="0"/>
      <w:marTop w:val="0"/>
      <w:marBottom w:val="0"/>
      <w:divBdr>
        <w:top w:val="none" w:sz="0" w:space="0" w:color="auto"/>
        <w:left w:val="none" w:sz="0" w:space="0" w:color="auto"/>
        <w:bottom w:val="none" w:sz="0" w:space="0" w:color="auto"/>
        <w:right w:val="none" w:sz="0" w:space="0" w:color="auto"/>
      </w:divBdr>
    </w:div>
    <w:div w:id="566653107">
      <w:bodyDiv w:val="1"/>
      <w:marLeft w:val="0"/>
      <w:marRight w:val="0"/>
      <w:marTop w:val="0"/>
      <w:marBottom w:val="0"/>
      <w:divBdr>
        <w:top w:val="none" w:sz="0" w:space="0" w:color="auto"/>
        <w:left w:val="none" w:sz="0" w:space="0" w:color="auto"/>
        <w:bottom w:val="none" w:sz="0" w:space="0" w:color="auto"/>
        <w:right w:val="none" w:sz="0" w:space="0" w:color="auto"/>
      </w:divBdr>
    </w:div>
    <w:div w:id="584386326">
      <w:bodyDiv w:val="1"/>
      <w:marLeft w:val="0"/>
      <w:marRight w:val="0"/>
      <w:marTop w:val="0"/>
      <w:marBottom w:val="0"/>
      <w:divBdr>
        <w:top w:val="none" w:sz="0" w:space="0" w:color="auto"/>
        <w:left w:val="none" w:sz="0" w:space="0" w:color="auto"/>
        <w:bottom w:val="none" w:sz="0" w:space="0" w:color="auto"/>
        <w:right w:val="none" w:sz="0" w:space="0" w:color="auto"/>
      </w:divBdr>
    </w:div>
    <w:div w:id="597718413">
      <w:bodyDiv w:val="1"/>
      <w:marLeft w:val="0"/>
      <w:marRight w:val="0"/>
      <w:marTop w:val="0"/>
      <w:marBottom w:val="0"/>
      <w:divBdr>
        <w:top w:val="none" w:sz="0" w:space="0" w:color="auto"/>
        <w:left w:val="none" w:sz="0" w:space="0" w:color="auto"/>
        <w:bottom w:val="none" w:sz="0" w:space="0" w:color="auto"/>
        <w:right w:val="none" w:sz="0" w:space="0" w:color="auto"/>
      </w:divBdr>
    </w:div>
    <w:div w:id="645403286">
      <w:bodyDiv w:val="1"/>
      <w:marLeft w:val="0"/>
      <w:marRight w:val="0"/>
      <w:marTop w:val="0"/>
      <w:marBottom w:val="0"/>
      <w:divBdr>
        <w:top w:val="none" w:sz="0" w:space="0" w:color="auto"/>
        <w:left w:val="none" w:sz="0" w:space="0" w:color="auto"/>
        <w:bottom w:val="none" w:sz="0" w:space="0" w:color="auto"/>
        <w:right w:val="none" w:sz="0" w:space="0" w:color="auto"/>
      </w:divBdr>
    </w:div>
    <w:div w:id="657881856">
      <w:bodyDiv w:val="1"/>
      <w:marLeft w:val="0"/>
      <w:marRight w:val="0"/>
      <w:marTop w:val="0"/>
      <w:marBottom w:val="0"/>
      <w:divBdr>
        <w:top w:val="none" w:sz="0" w:space="0" w:color="auto"/>
        <w:left w:val="none" w:sz="0" w:space="0" w:color="auto"/>
        <w:bottom w:val="none" w:sz="0" w:space="0" w:color="auto"/>
        <w:right w:val="none" w:sz="0" w:space="0" w:color="auto"/>
      </w:divBdr>
    </w:div>
    <w:div w:id="680746053">
      <w:bodyDiv w:val="1"/>
      <w:marLeft w:val="0"/>
      <w:marRight w:val="0"/>
      <w:marTop w:val="0"/>
      <w:marBottom w:val="0"/>
      <w:divBdr>
        <w:top w:val="none" w:sz="0" w:space="0" w:color="auto"/>
        <w:left w:val="none" w:sz="0" w:space="0" w:color="auto"/>
        <w:bottom w:val="none" w:sz="0" w:space="0" w:color="auto"/>
        <w:right w:val="none" w:sz="0" w:space="0" w:color="auto"/>
      </w:divBdr>
    </w:div>
    <w:div w:id="698630149">
      <w:bodyDiv w:val="1"/>
      <w:marLeft w:val="0"/>
      <w:marRight w:val="0"/>
      <w:marTop w:val="0"/>
      <w:marBottom w:val="0"/>
      <w:divBdr>
        <w:top w:val="none" w:sz="0" w:space="0" w:color="auto"/>
        <w:left w:val="none" w:sz="0" w:space="0" w:color="auto"/>
        <w:bottom w:val="none" w:sz="0" w:space="0" w:color="auto"/>
        <w:right w:val="none" w:sz="0" w:space="0" w:color="auto"/>
      </w:divBdr>
    </w:div>
    <w:div w:id="709571569">
      <w:bodyDiv w:val="1"/>
      <w:marLeft w:val="0"/>
      <w:marRight w:val="0"/>
      <w:marTop w:val="0"/>
      <w:marBottom w:val="0"/>
      <w:divBdr>
        <w:top w:val="none" w:sz="0" w:space="0" w:color="auto"/>
        <w:left w:val="none" w:sz="0" w:space="0" w:color="auto"/>
        <w:bottom w:val="none" w:sz="0" w:space="0" w:color="auto"/>
        <w:right w:val="none" w:sz="0" w:space="0" w:color="auto"/>
      </w:divBdr>
    </w:div>
    <w:div w:id="709918248">
      <w:bodyDiv w:val="1"/>
      <w:marLeft w:val="0"/>
      <w:marRight w:val="0"/>
      <w:marTop w:val="0"/>
      <w:marBottom w:val="0"/>
      <w:divBdr>
        <w:top w:val="none" w:sz="0" w:space="0" w:color="auto"/>
        <w:left w:val="none" w:sz="0" w:space="0" w:color="auto"/>
        <w:bottom w:val="none" w:sz="0" w:space="0" w:color="auto"/>
        <w:right w:val="none" w:sz="0" w:space="0" w:color="auto"/>
      </w:divBdr>
    </w:div>
    <w:div w:id="732242343">
      <w:bodyDiv w:val="1"/>
      <w:marLeft w:val="0"/>
      <w:marRight w:val="0"/>
      <w:marTop w:val="0"/>
      <w:marBottom w:val="0"/>
      <w:divBdr>
        <w:top w:val="none" w:sz="0" w:space="0" w:color="auto"/>
        <w:left w:val="none" w:sz="0" w:space="0" w:color="auto"/>
        <w:bottom w:val="none" w:sz="0" w:space="0" w:color="auto"/>
        <w:right w:val="none" w:sz="0" w:space="0" w:color="auto"/>
      </w:divBdr>
    </w:div>
    <w:div w:id="755057055">
      <w:bodyDiv w:val="1"/>
      <w:marLeft w:val="0"/>
      <w:marRight w:val="0"/>
      <w:marTop w:val="0"/>
      <w:marBottom w:val="0"/>
      <w:divBdr>
        <w:top w:val="none" w:sz="0" w:space="0" w:color="auto"/>
        <w:left w:val="none" w:sz="0" w:space="0" w:color="auto"/>
        <w:bottom w:val="none" w:sz="0" w:space="0" w:color="auto"/>
        <w:right w:val="none" w:sz="0" w:space="0" w:color="auto"/>
      </w:divBdr>
    </w:div>
    <w:div w:id="812021171">
      <w:bodyDiv w:val="1"/>
      <w:marLeft w:val="0"/>
      <w:marRight w:val="0"/>
      <w:marTop w:val="0"/>
      <w:marBottom w:val="0"/>
      <w:divBdr>
        <w:top w:val="none" w:sz="0" w:space="0" w:color="auto"/>
        <w:left w:val="none" w:sz="0" w:space="0" w:color="auto"/>
        <w:bottom w:val="none" w:sz="0" w:space="0" w:color="auto"/>
        <w:right w:val="none" w:sz="0" w:space="0" w:color="auto"/>
      </w:divBdr>
    </w:div>
    <w:div w:id="817527574">
      <w:bodyDiv w:val="1"/>
      <w:marLeft w:val="0"/>
      <w:marRight w:val="0"/>
      <w:marTop w:val="0"/>
      <w:marBottom w:val="0"/>
      <w:divBdr>
        <w:top w:val="none" w:sz="0" w:space="0" w:color="auto"/>
        <w:left w:val="none" w:sz="0" w:space="0" w:color="auto"/>
        <w:bottom w:val="none" w:sz="0" w:space="0" w:color="auto"/>
        <w:right w:val="none" w:sz="0" w:space="0" w:color="auto"/>
      </w:divBdr>
    </w:div>
    <w:div w:id="828862074">
      <w:bodyDiv w:val="1"/>
      <w:marLeft w:val="0"/>
      <w:marRight w:val="0"/>
      <w:marTop w:val="0"/>
      <w:marBottom w:val="0"/>
      <w:divBdr>
        <w:top w:val="none" w:sz="0" w:space="0" w:color="auto"/>
        <w:left w:val="none" w:sz="0" w:space="0" w:color="auto"/>
        <w:bottom w:val="none" w:sz="0" w:space="0" w:color="auto"/>
        <w:right w:val="none" w:sz="0" w:space="0" w:color="auto"/>
      </w:divBdr>
    </w:div>
    <w:div w:id="837308376">
      <w:bodyDiv w:val="1"/>
      <w:marLeft w:val="0"/>
      <w:marRight w:val="0"/>
      <w:marTop w:val="0"/>
      <w:marBottom w:val="0"/>
      <w:divBdr>
        <w:top w:val="none" w:sz="0" w:space="0" w:color="auto"/>
        <w:left w:val="none" w:sz="0" w:space="0" w:color="auto"/>
        <w:bottom w:val="none" w:sz="0" w:space="0" w:color="auto"/>
        <w:right w:val="none" w:sz="0" w:space="0" w:color="auto"/>
      </w:divBdr>
    </w:div>
    <w:div w:id="846869453">
      <w:bodyDiv w:val="1"/>
      <w:marLeft w:val="0"/>
      <w:marRight w:val="0"/>
      <w:marTop w:val="0"/>
      <w:marBottom w:val="0"/>
      <w:divBdr>
        <w:top w:val="none" w:sz="0" w:space="0" w:color="auto"/>
        <w:left w:val="none" w:sz="0" w:space="0" w:color="auto"/>
        <w:bottom w:val="none" w:sz="0" w:space="0" w:color="auto"/>
        <w:right w:val="none" w:sz="0" w:space="0" w:color="auto"/>
      </w:divBdr>
    </w:div>
    <w:div w:id="864639406">
      <w:bodyDiv w:val="1"/>
      <w:marLeft w:val="0"/>
      <w:marRight w:val="0"/>
      <w:marTop w:val="0"/>
      <w:marBottom w:val="0"/>
      <w:divBdr>
        <w:top w:val="none" w:sz="0" w:space="0" w:color="auto"/>
        <w:left w:val="none" w:sz="0" w:space="0" w:color="auto"/>
        <w:bottom w:val="none" w:sz="0" w:space="0" w:color="auto"/>
        <w:right w:val="none" w:sz="0" w:space="0" w:color="auto"/>
      </w:divBdr>
    </w:div>
    <w:div w:id="871187269">
      <w:bodyDiv w:val="1"/>
      <w:marLeft w:val="0"/>
      <w:marRight w:val="0"/>
      <w:marTop w:val="0"/>
      <w:marBottom w:val="0"/>
      <w:divBdr>
        <w:top w:val="none" w:sz="0" w:space="0" w:color="auto"/>
        <w:left w:val="none" w:sz="0" w:space="0" w:color="auto"/>
        <w:bottom w:val="none" w:sz="0" w:space="0" w:color="auto"/>
        <w:right w:val="none" w:sz="0" w:space="0" w:color="auto"/>
      </w:divBdr>
    </w:div>
    <w:div w:id="877160627">
      <w:bodyDiv w:val="1"/>
      <w:marLeft w:val="0"/>
      <w:marRight w:val="0"/>
      <w:marTop w:val="0"/>
      <w:marBottom w:val="0"/>
      <w:divBdr>
        <w:top w:val="none" w:sz="0" w:space="0" w:color="auto"/>
        <w:left w:val="none" w:sz="0" w:space="0" w:color="auto"/>
        <w:bottom w:val="none" w:sz="0" w:space="0" w:color="auto"/>
        <w:right w:val="none" w:sz="0" w:space="0" w:color="auto"/>
      </w:divBdr>
    </w:div>
    <w:div w:id="878316567">
      <w:bodyDiv w:val="1"/>
      <w:marLeft w:val="0"/>
      <w:marRight w:val="0"/>
      <w:marTop w:val="0"/>
      <w:marBottom w:val="0"/>
      <w:divBdr>
        <w:top w:val="none" w:sz="0" w:space="0" w:color="auto"/>
        <w:left w:val="none" w:sz="0" w:space="0" w:color="auto"/>
        <w:bottom w:val="none" w:sz="0" w:space="0" w:color="auto"/>
        <w:right w:val="none" w:sz="0" w:space="0" w:color="auto"/>
      </w:divBdr>
    </w:div>
    <w:div w:id="912663204">
      <w:bodyDiv w:val="1"/>
      <w:marLeft w:val="0"/>
      <w:marRight w:val="0"/>
      <w:marTop w:val="0"/>
      <w:marBottom w:val="0"/>
      <w:divBdr>
        <w:top w:val="none" w:sz="0" w:space="0" w:color="auto"/>
        <w:left w:val="none" w:sz="0" w:space="0" w:color="auto"/>
        <w:bottom w:val="none" w:sz="0" w:space="0" w:color="auto"/>
        <w:right w:val="none" w:sz="0" w:space="0" w:color="auto"/>
      </w:divBdr>
    </w:div>
    <w:div w:id="970210388">
      <w:bodyDiv w:val="1"/>
      <w:marLeft w:val="0"/>
      <w:marRight w:val="0"/>
      <w:marTop w:val="0"/>
      <w:marBottom w:val="0"/>
      <w:divBdr>
        <w:top w:val="none" w:sz="0" w:space="0" w:color="auto"/>
        <w:left w:val="none" w:sz="0" w:space="0" w:color="auto"/>
        <w:bottom w:val="none" w:sz="0" w:space="0" w:color="auto"/>
        <w:right w:val="none" w:sz="0" w:space="0" w:color="auto"/>
      </w:divBdr>
    </w:div>
    <w:div w:id="989943777">
      <w:bodyDiv w:val="1"/>
      <w:marLeft w:val="0"/>
      <w:marRight w:val="0"/>
      <w:marTop w:val="0"/>
      <w:marBottom w:val="0"/>
      <w:divBdr>
        <w:top w:val="none" w:sz="0" w:space="0" w:color="auto"/>
        <w:left w:val="none" w:sz="0" w:space="0" w:color="auto"/>
        <w:bottom w:val="none" w:sz="0" w:space="0" w:color="auto"/>
        <w:right w:val="none" w:sz="0" w:space="0" w:color="auto"/>
      </w:divBdr>
    </w:div>
    <w:div w:id="1000087902">
      <w:bodyDiv w:val="1"/>
      <w:marLeft w:val="0"/>
      <w:marRight w:val="0"/>
      <w:marTop w:val="0"/>
      <w:marBottom w:val="0"/>
      <w:divBdr>
        <w:top w:val="none" w:sz="0" w:space="0" w:color="auto"/>
        <w:left w:val="none" w:sz="0" w:space="0" w:color="auto"/>
        <w:bottom w:val="none" w:sz="0" w:space="0" w:color="auto"/>
        <w:right w:val="none" w:sz="0" w:space="0" w:color="auto"/>
      </w:divBdr>
    </w:div>
    <w:div w:id="1010135437">
      <w:bodyDiv w:val="1"/>
      <w:marLeft w:val="0"/>
      <w:marRight w:val="0"/>
      <w:marTop w:val="0"/>
      <w:marBottom w:val="0"/>
      <w:divBdr>
        <w:top w:val="none" w:sz="0" w:space="0" w:color="auto"/>
        <w:left w:val="none" w:sz="0" w:space="0" w:color="auto"/>
        <w:bottom w:val="none" w:sz="0" w:space="0" w:color="auto"/>
        <w:right w:val="none" w:sz="0" w:space="0" w:color="auto"/>
      </w:divBdr>
    </w:div>
    <w:div w:id="1053045126">
      <w:bodyDiv w:val="1"/>
      <w:marLeft w:val="0"/>
      <w:marRight w:val="0"/>
      <w:marTop w:val="0"/>
      <w:marBottom w:val="0"/>
      <w:divBdr>
        <w:top w:val="none" w:sz="0" w:space="0" w:color="auto"/>
        <w:left w:val="none" w:sz="0" w:space="0" w:color="auto"/>
        <w:bottom w:val="none" w:sz="0" w:space="0" w:color="auto"/>
        <w:right w:val="none" w:sz="0" w:space="0" w:color="auto"/>
      </w:divBdr>
    </w:div>
    <w:div w:id="1060711596">
      <w:bodyDiv w:val="1"/>
      <w:marLeft w:val="0"/>
      <w:marRight w:val="0"/>
      <w:marTop w:val="0"/>
      <w:marBottom w:val="0"/>
      <w:divBdr>
        <w:top w:val="none" w:sz="0" w:space="0" w:color="auto"/>
        <w:left w:val="none" w:sz="0" w:space="0" w:color="auto"/>
        <w:bottom w:val="none" w:sz="0" w:space="0" w:color="auto"/>
        <w:right w:val="none" w:sz="0" w:space="0" w:color="auto"/>
      </w:divBdr>
    </w:div>
    <w:div w:id="1116412663">
      <w:bodyDiv w:val="1"/>
      <w:marLeft w:val="0"/>
      <w:marRight w:val="0"/>
      <w:marTop w:val="0"/>
      <w:marBottom w:val="0"/>
      <w:divBdr>
        <w:top w:val="none" w:sz="0" w:space="0" w:color="auto"/>
        <w:left w:val="none" w:sz="0" w:space="0" w:color="auto"/>
        <w:bottom w:val="none" w:sz="0" w:space="0" w:color="auto"/>
        <w:right w:val="none" w:sz="0" w:space="0" w:color="auto"/>
      </w:divBdr>
    </w:div>
    <w:div w:id="1120998721">
      <w:bodyDiv w:val="1"/>
      <w:marLeft w:val="0"/>
      <w:marRight w:val="0"/>
      <w:marTop w:val="0"/>
      <w:marBottom w:val="0"/>
      <w:divBdr>
        <w:top w:val="none" w:sz="0" w:space="0" w:color="auto"/>
        <w:left w:val="none" w:sz="0" w:space="0" w:color="auto"/>
        <w:bottom w:val="none" w:sz="0" w:space="0" w:color="auto"/>
        <w:right w:val="none" w:sz="0" w:space="0" w:color="auto"/>
      </w:divBdr>
    </w:div>
    <w:div w:id="1157455069">
      <w:bodyDiv w:val="1"/>
      <w:marLeft w:val="0"/>
      <w:marRight w:val="0"/>
      <w:marTop w:val="0"/>
      <w:marBottom w:val="0"/>
      <w:divBdr>
        <w:top w:val="none" w:sz="0" w:space="0" w:color="auto"/>
        <w:left w:val="none" w:sz="0" w:space="0" w:color="auto"/>
        <w:bottom w:val="none" w:sz="0" w:space="0" w:color="auto"/>
        <w:right w:val="none" w:sz="0" w:space="0" w:color="auto"/>
      </w:divBdr>
    </w:div>
    <w:div w:id="1168134527">
      <w:bodyDiv w:val="1"/>
      <w:marLeft w:val="0"/>
      <w:marRight w:val="0"/>
      <w:marTop w:val="0"/>
      <w:marBottom w:val="0"/>
      <w:divBdr>
        <w:top w:val="none" w:sz="0" w:space="0" w:color="auto"/>
        <w:left w:val="none" w:sz="0" w:space="0" w:color="auto"/>
        <w:bottom w:val="none" w:sz="0" w:space="0" w:color="auto"/>
        <w:right w:val="none" w:sz="0" w:space="0" w:color="auto"/>
      </w:divBdr>
    </w:div>
    <w:div w:id="1179195949">
      <w:bodyDiv w:val="1"/>
      <w:marLeft w:val="0"/>
      <w:marRight w:val="0"/>
      <w:marTop w:val="0"/>
      <w:marBottom w:val="0"/>
      <w:divBdr>
        <w:top w:val="none" w:sz="0" w:space="0" w:color="auto"/>
        <w:left w:val="none" w:sz="0" w:space="0" w:color="auto"/>
        <w:bottom w:val="none" w:sz="0" w:space="0" w:color="auto"/>
        <w:right w:val="none" w:sz="0" w:space="0" w:color="auto"/>
      </w:divBdr>
    </w:div>
    <w:div w:id="1180661705">
      <w:bodyDiv w:val="1"/>
      <w:marLeft w:val="0"/>
      <w:marRight w:val="0"/>
      <w:marTop w:val="0"/>
      <w:marBottom w:val="0"/>
      <w:divBdr>
        <w:top w:val="none" w:sz="0" w:space="0" w:color="auto"/>
        <w:left w:val="none" w:sz="0" w:space="0" w:color="auto"/>
        <w:bottom w:val="none" w:sz="0" w:space="0" w:color="auto"/>
        <w:right w:val="none" w:sz="0" w:space="0" w:color="auto"/>
      </w:divBdr>
    </w:div>
    <w:div w:id="1202089908">
      <w:bodyDiv w:val="1"/>
      <w:marLeft w:val="0"/>
      <w:marRight w:val="0"/>
      <w:marTop w:val="0"/>
      <w:marBottom w:val="0"/>
      <w:divBdr>
        <w:top w:val="none" w:sz="0" w:space="0" w:color="auto"/>
        <w:left w:val="none" w:sz="0" w:space="0" w:color="auto"/>
        <w:bottom w:val="none" w:sz="0" w:space="0" w:color="auto"/>
        <w:right w:val="none" w:sz="0" w:space="0" w:color="auto"/>
      </w:divBdr>
    </w:div>
    <w:div w:id="1208948943">
      <w:bodyDiv w:val="1"/>
      <w:marLeft w:val="0"/>
      <w:marRight w:val="0"/>
      <w:marTop w:val="0"/>
      <w:marBottom w:val="0"/>
      <w:divBdr>
        <w:top w:val="none" w:sz="0" w:space="0" w:color="auto"/>
        <w:left w:val="none" w:sz="0" w:space="0" w:color="auto"/>
        <w:bottom w:val="none" w:sz="0" w:space="0" w:color="auto"/>
        <w:right w:val="none" w:sz="0" w:space="0" w:color="auto"/>
      </w:divBdr>
    </w:div>
    <w:div w:id="1226335598">
      <w:bodyDiv w:val="1"/>
      <w:marLeft w:val="0"/>
      <w:marRight w:val="0"/>
      <w:marTop w:val="0"/>
      <w:marBottom w:val="0"/>
      <w:divBdr>
        <w:top w:val="none" w:sz="0" w:space="0" w:color="auto"/>
        <w:left w:val="none" w:sz="0" w:space="0" w:color="auto"/>
        <w:bottom w:val="none" w:sz="0" w:space="0" w:color="auto"/>
        <w:right w:val="none" w:sz="0" w:space="0" w:color="auto"/>
      </w:divBdr>
    </w:div>
    <w:div w:id="1236552074">
      <w:bodyDiv w:val="1"/>
      <w:marLeft w:val="0"/>
      <w:marRight w:val="0"/>
      <w:marTop w:val="0"/>
      <w:marBottom w:val="0"/>
      <w:divBdr>
        <w:top w:val="none" w:sz="0" w:space="0" w:color="auto"/>
        <w:left w:val="none" w:sz="0" w:space="0" w:color="auto"/>
        <w:bottom w:val="none" w:sz="0" w:space="0" w:color="auto"/>
        <w:right w:val="none" w:sz="0" w:space="0" w:color="auto"/>
      </w:divBdr>
    </w:div>
    <w:div w:id="1241713921">
      <w:bodyDiv w:val="1"/>
      <w:marLeft w:val="0"/>
      <w:marRight w:val="0"/>
      <w:marTop w:val="0"/>
      <w:marBottom w:val="0"/>
      <w:divBdr>
        <w:top w:val="none" w:sz="0" w:space="0" w:color="auto"/>
        <w:left w:val="none" w:sz="0" w:space="0" w:color="auto"/>
        <w:bottom w:val="none" w:sz="0" w:space="0" w:color="auto"/>
        <w:right w:val="none" w:sz="0" w:space="0" w:color="auto"/>
      </w:divBdr>
    </w:div>
    <w:div w:id="1258830757">
      <w:bodyDiv w:val="1"/>
      <w:marLeft w:val="0"/>
      <w:marRight w:val="0"/>
      <w:marTop w:val="0"/>
      <w:marBottom w:val="0"/>
      <w:divBdr>
        <w:top w:val="none" w:sz="0" w:space="0" w:color="auto"/>
        <w:left w:val="none" w:sz="0" w:space="0" w:color="auto"/>
        <w:bottom w:val="none" w:sz="0" w:space="0" w:color="auto"/>
        <w:right w:val="none" w:sz="0" w:space="0" w:color="auto"/>
      </w:divBdr>
    </w:div>
    <w:div w:id="1260258729">
      <w:bodyDiv w:val="1"/>
      <w:marLeft w:val="0"/>
      <w:marRight w:val="0"/>
      <w:marTop w:val="0"/>
      <w:marBottom w:val="0"/>
      <w:divBdr>
        <w:top w:val="none" w:sz="0" w:space="0" w:color="auto"/>
        <w:left w:val="none" w:sz="0" w:space="0" w:color="auto"/>
        <w:bottom w:val="none" w:sz="0" w:space="0" w:color="auto"/>
        <w:right w:val="none" w:sz="0" w:space="0" w:color="auto"/>
      </w:divBdr>
    </w:div>
    <w:div w:id="1263682014">
      <w:bodyDiv w:val="1"/>
      <w:marLeft w:val="0"/>
      <w:marRight w:val="0"/>
      <w:marTop w:val="0"/>
      <w:marBottom w:val="0"/>
      <w:divBdr>
        <w:top w:val="none" w:sz="0" w:space="0" w:color="auto"/>
        <w:left w:val="none" w:sz="0" w:space="0" w:color="auto"/>
        <w:bottom w:val="none" w:sz="0" w:space="0" w:color="auto"/>
        <w:right w:val="none" w:sz="0" w:space="0" w:color="auto"/>
      </w:divBdr>
    </w:div>
    <w:div w:id="1296258110">
      <w:bodyDiv w:val="1"/>
      <w:marLeft w:val="0"/>
      <w:marRight w:val="0"/>
      <w:marTop w:val="0"/>
      <w:marBottom w:val="0"/>
      <w:divBdr>
        <w:top w:val="none" w:sz="0" w:space="0" w:color="auto"/>
        <w:left w:val="none" w:sz="0" w:space="0" w:color="auto"/>
        <w:bottom w:val="none" w:sz="0" w:space="0" w:color="auto"/>
        <w:right w:val="none" w:sz="0" w:space="0" w:color="auto"/>
      </w:divBdr>
    </w:div>
    <w:div w:id="1308974345">
      <w:bodyDiv w:val="1"/>
      <w:marLeft w:val="0"/>
      <w:marRight w:val="0"/>
      <w:marTop w:val="0"/>
      <w:marBottom w:val="0"/>
      <w:divBdr>
        <w:top w:val="none" w:sz="0" w:space="0" w:color="auto"/>
        <w:left w:val="none" w:sz="0" w:space="0" w:color="auto"/>
        <w:bottom w:val="none" w:sz="0" w:space="0" w:color="auto"/>
        <w:right w:val="none" w:sz="0" w:space="0" w:color="auto"/>
      </w:divBdr>
    </w:div>
    <w:div w:id="1316181957">
      <w:bodyDiv w:val="1"/>
      <w:marLeft w:val="0"/>
      <w:marRight w:val="0"/>
      <w:marTop w:val="0"/>
      <w:marBottom w:val="0"/>
      <w:divBdr>
        <w:top w:val="none" w:sz="0" w:space="0" w:color="auto"/>
        <w:left w:val="none" w:sz="0" w:space="0" w:color="auto"/>
        <w:bottom w:val="none" w:sz="0" w:space="0" w:color="auto"/>
        <w:right w:val="none" w:sz="0" w:space="0" w:color="auto"/>
      </w:divBdr>
    </w:div>
    <w:div w:id="1316492563">
      <w:bodyDiv w:val="1"/>
      <w:marLeft w:val="0"/>
      <w:marRight w:val="0"/>
      <w:marTop w:val="0"/>
      <w:marBottom w:val="0"/>
      <w:divBdr>
        <w:top w:val="none" w:sz="0" w:space="0" w:color="auto"/>
        <w:left w:val="none" w:sz="0" w:space="0" w:color="auto"/>
        <w:bottom w:val="none" w:sz="0" w:space="0" w:color="auto"/>
        <w:right w:val="none" w:sz="0" w:space="0" w:color="auto"/>
      </w:divBdr>
    </w:div>
    <w:div w:id="1316764284">
      <w:bodyDiv w:val="1"/>
      <w:marLeft w:val="0"/>
      <w:marRight w:val="0"/>
      <w:marTop w:val="0"/>
      <w:marBottom w:val="0"/>
      <w:divBdr>
        <w:top w:val="none" w:sz="0" w:space="0" w:color="auto"/>
        <w:left w:val="none" w:sz="0" w:space="0" w:color="auto"/>
        <w:bottom w:val="none" w:sz="0" w:space="0" w:color="auto"/>
        <w:right w:val="none" w:sz="0" w:space="0" w:color="auto"/>
      </w:divBdr>
    </w:div>
    <w:div w:id="1365907121">
      <w:bodyDiv w:val="1"/>
      <w:marLeft w:val="0"/>
      <w:marRight w:val="0"/>
      <w:marTop w:val="0"/>
      <w:marBottom w:val="0"/>
      <w:divBdr>
        <w:top w:val="none" w:sz="0" w:space="0" w:color="auto"/>
        <w:left w:val="none" w:sz="0" w:space="0" w:color="auto"/>
        <w:bottom w:val="none" w:sz="0" w:space="0" w:color="auto"/>
        <w:right w:val="none" w:sz="0" w:space="0" w:color="auto"/>
      </w:divBdr>
    </w:div>
    <w:div w:id="1369834460">
      <w:bodyDiv w:val="1"/>
      <w:marLeft w:val="0"/>
      <w:marRight w:val="0"/>
      <w:marTop w:val="0"/>
      <w:marBottom w:val="0"/>
      <w:divBdr>
        <w:top w:val="none" w:sz="0" w:space="0" w:color="auto"/>
        <w:left w:val="none" w:sz="0" w:space="0" w:color="auto"/>
        <w:bottom w:val="none" w:sz="0" w:space="0" w:color="auto"/>
        <w:right w:val="none" w:sz="0" w:space="0" w:color="auto"/>
      </w:divBdr>
    </w:div>
    <w:div w:id="1372150784">
      <w:bodyDiv w:val="1"/>
      <w:marLeft w:val="0"/>
      <w:marRight w:val="0"/>
      <w:marTop w:val="0"/>
      <w:marBottom w:val="0"/>
      <w:divBdr>
        <w:top w:val="none" w:sz="0" w:space="0" w:color="auto"/>
        <w:left w:val="none" w:sz="0" w:space="0" w:color="auto"/>
        <w:bottom w:val="none" w:sz="0" w:space="0" w:color="auto"/>
        <w:right w:val="none" w:sz="0" w:space="0" w:color="auto"/>
      </w:divBdr>
    </w:div>
    <w:div w:id="1372416563">
      <w:bodyDiv w:val="1"/>
      <w:marLeft w:val="0"/>
      <w:marRight w:val="0"/>
      <w:marTop w:val="0"/>
      <w:marBottom w:val="0"/>
      <w:divBdr>
        <w:top w:val="none" w:sz="0" w:space="0" w:color="auto"/>
        <w:left w:val="none" w:sz="0" w:space="0" w:color="auto"/>
        <w:bottom w:val="none" w:sz="0" w:space="0" w:color="auto"/>
        <w:right w:val="none" w:sz="0" w:space="0" w:color="auto"/>
      </w:divBdr>
    </w:div>
    <w:div w:id="1393042787">
      <w:bodyDiv w:val="1"/>
      <w:marLeft w:val="0"/>
      <w:marRight w:val="0"/>
      <w:marTop w:val="0"/>
      <w:marBottom w:val="0"/>
      <w:divBdr>
        <w:top w:val="none" w:sz="0" w:space="0" w:color="auto"/>
        <w:left w:val="none" w:sz="0" w:space="0" w:color="auto"/>
        <w:bottom w:val="none" w:sz="0" w:space="0" w:color="auto"/>
        <w:right w:val="none" w:sz="0" w:space="0" w:color="auto"/>
      </w:divBdr>
    </w:div>
    <w:div w:id="1402018797">
      <w:bodyDiv w:val="1"/>
      <w:marLeft w:val="0"/>
      <w:marRight w:val="0"/>
      <w:marTop w:val="0"/>
      <w:marBottom w:val="0"/>
      <w:divBdr>
        <w:top w:val="none" w:sz="0" w:space="0" w:color="auto"/>
        <w:left w:val="none" w:sz="0" w:space="0" w:color="auto"/>
        <w:bottom w:val="none" w:sz="0" w:space="0" w:color="auto"/>
        <w:right w:val="none" w:sz="0" w:space="0" w:color="auto"/>
      </w:divBdr>
    </w:div>
    <w:div w:id="1436365912">
      <w:bodyDiv w:val="1"/>
      <w:marLeft w:val="0"/>
      <w:marRight w:val="0"/>
      <w:marTop w:val="0"/>
      <w:marBottom w:val="0"/>
      <w:divBdr>
        <w:top w:val="none" w:sz="0" w:space="0" w:color="auto"/>
        <w:left w:val="none" w:sz="0" w:space="0" w:color="auto"/>
        <w:bottom w:val="none" w:sz="0" w:space="0" w:color="auto"/>
        <w:right w:val="none" w:sz="0" w:space="0" w:color="auto"/>
      </w:divBdr>
    </w:div>
    <w:div w:id="1439839222">
      <w:bodyDiv w:val="1"/>
      <w:marLeft w:val="0"/>
      <w:marRight w:val="0"/>
      <w:marTop w:val="0"/>
      <w:marBottom w:val="0"/>
      <w:divBdr>
        <w:top w:val="none" w:sz="0" w:space="0" w:color="auto"/>
        <w:left w:val="none" w:sz="0" w:space="0" w:color="auto"/>
        <w:bottom w:val="none" w:sz="0" w:space="0" w:color="auto"/>
        <w:right w:val="none" w:sz="0" w:space="0" w:color="auto"/>
      </w:divBdr>
    </w:div>
    <w:div w:id="1476798625">
      <w:bodyDiv w:val="1"/>
      <w:marLeft w:val="0"/>
      <w:marRight w:val="0"/>
      <w:marTop w:val="0"/>
      <w:marBottom w:val="0"/>
      <w:divBdr>
        <w:top w:val="none" w:sz="0" w:space="0" w:color="auto"/>
        <w:left w:val="none" w:sz="0" w:space="0" w:color="auto"/>
        <w:bottom w:val="none" w:sz="0" w:space="0" w:color="auto"/>
        <w:right w:val="none" w:sz="0" w:space="0" w:color="auto"/>
      </w:divBdr>
    </w:div>
    <w:div w:id="1484925526">
      <w:bodyDiv w:val="1"/>
      <w:marLeft w:val="0"/>
      <w:marRight w:val="0"/>
      <w:marTop w:val="0"/>
      <w:marBottom w:val="0"/>
      <w:divBdr>
        <w:top w:val="none" w:sz="0" w:space="0" w:color="auto"/>
        <w:left w:val="none" w:sz="0" w:space="0" w:color="auto"/>
        <w:bottom w:val="none" w:sz="0" w:space="0" w:color="auto"/>
        <w:right w:val="none" w:sz="0" w:space="0" w:color="auto"/>
      </w:divBdr>
    </w:div>
    <w:div w:id="1513184829">
      <w:bodyDiv w:val="1"/>
      <w:marLeft w:val="0"/>
      <w:marRight w:val="0"/>
      <w:marTop w:val="0"/>
      <w:marBottom w:val="0"/>
      <w:divBdr>
        <w:top w:val="none" w:sz="0" w:space="0" w:color="auto"/>
        <w:left w:val="none" w:sz="0" w:space="0" w:color="auto"/>
        <w:bottom w:val="none" w:sz="0" w:space="0" w:color="auto"/>
        <w:right w:val="none" w:sz="0" w:space="0" w:color="auto"/>
      </w:divBdr>
    </w:div>
    <w:div w:id="1530490551">
      <w:bodyDiv w:val="1"/>
      <w:marLeft w:val="0"/>
      <w:marRight w:val="0"/>
      <w:marTop w:val="0"/>
      <w:marBottom w:val="0"/>
      <w:divBdr>
        <w:top w:val="none" w:sz="0" w:space="0" w:color="auto"/>
        <w:left w:val="none" w:sz="0" w:space="0" w:color="auto"/>
        <w:bottom w:val="none" w:sz="0" w:space="0" w:color="auto"/>
        <w:right w:val="none" w:sz="0" w:space="0" w:color="auto"/>
      </w:divBdr>
    </w:div>
    <w:div w:id="1536456790">
      <w:bodyDiv w:val="1"/>
      <w:marLeft w:val="0"/>
      <w:marRight w:val="0"/>
      <w:marTop w:val="0"/>
      <w:marBottom w:val="0"/>
      <w:divBdr>
        <w:top w:val="none" w:sz="0" w:space="0" w:color="auto"/>
        <w:left w:val="none" w:sz="0" w:space="0" w:color="auto"/>
        <w:bottom w:val="none" w:sz="0" w:space="0" w:color="auto"/>
        <w:right w:val="none" w:sz="0" w:space="0" w:color="auto"/>
      </w:divBdr>
    </w:div>
    <w:div w:id="1553076347">
      <w:bodyDiv w:val="1"/>
      <w:marLeft w:val="0"/>
      <w:marRight w:val="0"/>
      <w:marTop w:val="0"/>
      <w:marBottom w:val="0"/>
      <w:divBdr>
        <w:top w:val="none" w:sz="0" w:space="0" w:color="auto"/>
        <w:left w:val="none" w:sz="0" w:space="0" w:color="auto"/>
        <w:bottom w:val="none" w:sz="0" w:space="0" w:color="auto"/>
        <w:right w:val="none" w:sz="0" w:space="0" w:color="auto"/>
      </w:divBdr>
    </w:div>
    <w:div w:id="1553884153">
      <w:bodyDiv w:val="1"/>
      <w:marLeft w:val="0"/>
      <w:marRight w:val="0"/>
      <w:marTop w:val="0"/>
      <w:marBottom w:val="0"/>
      <w:divBdr>
        <w:top w:val="none" w:sz="0" w:space="0" w:color="auto"/>
        <w:left w:val="none" w:sz="0" w:space="0" w:color="auto"/>
        <w:bottom w:val="none" w:sz="0" w:space="0" w:color="auto"/>
        <w:right w:val="none" w:sz="0" w:space="0" w:color="auto"/>
      </w:divBdr>
    </w:div>
    <w:div w:id="1557856822">
      <w:bodyDiv w:val="1"/>
      <w:marLeft w:val="0"/>
      <w:marRight w:val="0"/>
      <w:marTop w:val="0"/>
      <w:marBottom w:val="0"/>
      <w:divBdr>
        <w:top w:val="none" w:sz="0" w:space="0" w:color="auto"/>
        <w:left w:val="none" w:sz="0" w:space="0" w:color="auto"/>
        <w:bottom w:val="none" w:sz="0" w:space="0" w:color="auto"/>
        <w:right w:val="none" w:sz="0" w:space="0" w:color="auto"/>
      </w:divBdr>
    </w:div>
    <w:div w:id="1566063829">
      <w:bodyDiv w:val="1"/>
      <w:marLeft w:val="0"/>
      <w:marRight w:val="0"/>
      <w:marTop w:val="0"/>
      <w:marBottom w:val="0"/>
      <w:divBdr>
        <w:top w:val="none" w:sz="0" w:space="0" w:color="auto"/>
        <w:left w:val="none" w:sz="0" w:space="0" w:color="auto"/>
        <w:bottom w:val="none" w:sz="0" w:space="0" w:color="auto"/>
        <w:right w:val="none" w:sz="0" w:space="0" w:color="auto"/>
      </w:divBdr>
    </w:div>
    <w:div w:id="1583443194">
      <w:bodyDiv w:val="1"/>
      <w:marLeft w:val="0"/>
      <w:marRight w:val="0"/>
      <w:marTop w:val="0"/>
      <w:marBottom w:val="0"/>
      <w:divBdr>
        <w:top w:val="none" w:sz="0" w:space="0" w:color="auto"/>
        <w:left w:val="none" w:sz="0" w:space="0" w:color="auto"/>
        <w:bottom w:val="none" w:sz="0" w:space="0" w:color="auto"/>
        <w:right w:val="none" w:sz="0" w:space="0" w:color="auto"/>
      </w:divBdr>
    </w:div>
    <w:div w:id="1598439019">
      <w:bodyDiv w:val="1"/>
      <w:marLeft w:val="0"/>
      <w:marRight w:val="0"/>
      <w:marTop w:val="0"/>
      <w:marBottom w:val="0"/>
      <w:divBdr>
        <w:top w:val="none" w:sz="0" w:space="0" w:color="auto"/>
        <w:left w:val="none" w:sz="0" w:space="0" w:color="auto"/>
        <w:bottom w:val="none" w:sz="0" w:space="0" w:color="auto"/>
        <w:right w:val="none" w:sz="0" w:space="0" w:color="auto"/>
      </w:divBdr>
    </w:div>
    <w:div w:id="1609774802">
      <w:bodyDiv w:val="1"/>
      <w:marLeft w:val="0"/>
      <w:marRight w:val="0"/>
      <w:marTop w:val="0"/>
      <w:marBottom w:val="0"/>
      <w:divBdr>
        <w:top w:val="none" w:sz="0" w:space="0" w:color="auto"/>
        <w:left w:val="none" w:sz="0" w:space="0" w:color="auto"/>
        <w:bottom w:val="none" w:sz="0" w:space="0" w:color="auto"/>
        <w:right w:val="none" w:sz="0" w:space="0" w:color="auto"/>
      </w:divBdr>
    </w:div>
    <w:div w:id="1638493735">
      <w:bodyDiv w:val="1"/>
      <w:marLeft w:val="0"/>
      <w:marRight w:val="0"/>
      <w:marTop w:val="0"/>
      <w:marBottom w:val="0"/>
      <w:divBdr>
        <w:top w:val="none" w:sz="0" w:space="0" w:color="auto"/>
        <w:left w:val="none" w:sz="0" w:space="0" w:color="auto"/>
        <w:bottom w:val="none" w:sz="0" w:space="0" w:color="auto"/>
        <w:right w:val="none" w:sz="0" w:space="0" w:color="auto"/>
      </w:divBdr>
    </w:div>
    <w:div w:id="1654068517">
      <w:bodyDiv w:val="1"/>
      <w:marLeft w:val="0"/>
      <w:marRight w:val="0"/>
      <w:marTop w:val="0"/>
      <w:marBottom w:val="0"/>
      <w:divBdr>
        <w:top w:val="none" w:sz="0" w:space="0" w:color="auto"/>
        <w:left w:val="none" w:sz="0" w:space="0" w:color="auto"/>
        <w:bottom w:val="none" w:sz="0" w:space="0" w:color="auto"/>
        <w:right w:val="none" w:sz="0" w:space="0" w:color="auto"/>
      </w:divBdr>
    </w:div>
    <w:div w:id="1679235917">
      <w:bodyDiv w:val="1"/>
      <w:marLeft w:val="0"/>
      <w:marRight w:val="0"/>
      <w:marTop w:val="0"/>
      <w:marBottom w:val="0"/>
      <w:divBdr>
        <w:top w:val="none" w:sz="0" w:space="0" w:color="auto"/>
        <w:left w:val="none" w:sz="0" w:space="0" w:color="auto"/>
        <w:bottom w:val="none" w:sz="0" w:space="0" w:color="auto"/>
        <w:right w:val="none" w:sz="0" w:space="0" w:color="auto"/>
      </w:divBdr>
    </w:div>
    <w:div w:id="1686127908">
      <w:bodyDiv w:val="1"/>
      <w:marLeft w:val="0"/>
      <w:marRight w:val="0"/>
      <w:marTop w:val="0"/>
      <w:marBottom w:val="0"/>
      <w:divBdr>
        <w:top w:val="none" w:sz="0" w:space="0" w:color="auto"/>
        <w:left w:val="none" w:sz="0" w:space="0" w:color="auto"/>
        <w:bottom w:val="none" w:sz="0" w:space="0" w:color="auto"/>
        <w:right w:val="none" w:sz="0" w:space="0" w:color="auto"/>
      </w:divBdr>
    </w:div>
    <w:div w:id="1699547057">
      <w:bodyDiv w:val="1"/>
      <w:marLeft w:val="0"/>
      <w:marRight w:val="0"/>
      <w:marTop w:val="0"/>
      <w:marBottom w:val="0"/>
      <w:divBdr>
        <w:top w:val="none" w:sz="0" w:space="0" w:color="auto"/>
        <w:left w:val="none" w:sz="0" w:space="0" w:color="auto"/>
        <w:bottom w:val="none" w:sz="0" w:space="0" w:color="auto"/>
        <w:right w:val="none" w:sz="0" w:space="0" w:color="auto"/>
      </w:divBdr>
    </w:div>
    <w:div w:id="1712195065">
      <w:bodyDiv w:val="1"/>
      <w:marLeft w:val="0"/>
      <w:marRight w:val="0"/>
      <w:marTop w:val="0"/>
      <w:marBottom w:val="0"/>
      <w:divBdr>
        <w:top w:val="none" w:sz="0" w:space="0" w:color="auto"/>
        <w:left w:val="none" w:sz="0" w:space="0" w:color="auto"/>
        <w:bottom w:val="none" w:sz="0" w:space="0" w:color="auto"/>
        <w:right w:val="none" w:sz="0" w:space="0" w:color="auto"/>
      </w:divBdr>
    </w:div>
    <w:div w:id="1774587382">
      <w:bodyDiv w:val="1"/>
      <w:marLeft w:val="0"/>
      <w:marRight w:val="0"/>
      <w:marTop w:val="0"/>
      <w:marBottom w:val="0"/>
      <w:divBdr>
        <w:top w:val="none" w:sz="0" w:space="0" w:color="auto"/>
        <w:left w:val="none" w:sz="0" w:space="0" w:color="auto"/>
        <w:bottom w:val="none" w:sz="0" w:space="0" w:color="auto"/>
        <w:right w:val="none" w:sz="0" w:space="0" w:color="auto"/>
      </w:divBdr>
    </w:div>
    <w:div w:id="1776515642">
      <w:bodyDiv w:val="1"/>
      <w:marLeft w:val="0"/>
      <w:marRight w:val="0"/>
      <w:marTop w:val="0"/>
      <w:marBottom w:val="0"/>
      <w:divBdr>
        <w:top w:val="none" w:sz="0" w:space="0" w:color="auto"/>
        <w:left w:val="none" w:sz="0" w:space="0" w:color="auto"/>
        <w:bottom w:val="none" w:sz="0" w:space="0" w:color="auto"/>
        <w:right w:val="none" w:sz="0" w:space="0" w:color="auto"/>
      </w:divBdr>
    </w:div>
    <w:div w:id="1779325670">
      <w:bodyDiv w:val="1"/>
      <w:marLeft w:val="0"/>
      <w:marRight w:val="0"/>
      <w:marTop w:val="0"/>
      <w:marBottom w:val="0"/>
      <w:divBdr>
        <w:top w:val="none" w:sz="0" w:space="0" w:color="auto"/>
        <w:left w:val="none" w:sz="0" w:space="0" w:color="auto"/>
        <w:bottom w:val="none" w:sz="0" w:space="0" w:color="auto"/>
        <w:right w:val="none" w:sz="0" w:space="0" w:color="auto"/>
      </w:divBdr>
    </w:div>
    <w:div w:id="1795832010">
      <w:bodyDiv w:val="1"/>
      <w:marLeft w:val="0"/>
      <w:marRight w:val="0"/>
      <w:marTop w:val="0"/>
      <w:marBottom w:val="0"/>
      <w:divBdr>
        <w:top w:val="none" w:sz="0" w:space="0" w:color="auto"/>
        <w:left w:val="none" w:sz="0" w:space="0" w:color="auto"/>
        <w:bottom w:val="none" w:sz="0" w:space="0" w:color="auto"/>
        <w:right w:val="none" w:sz="0" w:space="0" w:color="auto"/>
      </w:divBdr>
    </w:div>
    <w:div w:id="1803768638">
      <w:bodyDiv w:val="1"/>
      <w:marLeft w:val="0"/>
      <w:marRight w:val="0"/>
      <w:marTop w:val="0"/>
      <w:marBottom w:val="0"/>
      <w:divBdr>
        <w:top w:val="none" w:sz="0" w:space="0" w:color="auto"/>
        <w:left w:val="none" w:sz="0" w:space="0" w:color="auto"/>
        <w:bottom w:val="none" w:sz="0" w:space="0" w:color="auto"/>
        <w:right w:val="none" w:sz="0" w:space="0" w:color="auto"/>
      </w:divBdr>
    </w:div>
    <w:div w:id="1807048332">
      <w:bodyDiv w:val="1"/>
      <w:marLeft w:val="0"/>
      <w:marRight w:val="0"/>
      <w:marTop w:val="0"/>
      <w:marBottom w:val="0"/>
      <w:divBdr>
        <w:top w:val="none" w:sz="0" w:space="0" w:color="auto"/>
        <w:left w:val="none" w:sz="0" w:space="0" w:color="auto"/>
        <w:bottom w:val="none" w:sz="0" w:space="0" w:color="auto"/>
        <w:right w:val="none" w:sz="0" w:space="0" w:color="auto"/>
      </w:divBdr>
    </w:div>
    <w:div w:id="1809392319">
      <w:bodyDiv w:val="1"/>
      <w:marLeft w:val="0"/>
      <w:marRight w:val="0"/>
      <w:marTop w:val="0"/>
      <w:marBottom w:val="0"/>
      <w:divBdr>
        <w:top w:val="none" w:sz="0" w:space="0" w:color="auto"/>
        <w:left w:val="none" w:sz="0" w:space="0" w:color="auto"/>
        <w:bottom w:val="none" w:sz="0" w:space="0" w:color="auto"/>
        <w:right w:val="none" w:sz="0" w:space="0" w:color="auto"/>
      </w:divBdr>
    </w:div>
    <w:div w:id="1811825173">
      <w:bodyDiv w:val="1"/>
      <w:marLeft w:val="0"/>
      <w:marRight w:val="0"/>
      <w:marTop w:val="0"/>
      <w:marBottom w:val="0"/>
      <w:divBdr>
        <w:top w:val="none" w:sz="0" w:space="0" w:color="auto"/>
        <w:left w:val="none" w:sz="0" w:space="0" w:color="auto"/>
        <w:bottom w:val="none" w:sz="0" w:space="0" w:color="auto"/>
        <w:right w:val="none" w:sz="0" w:space="0" w:color="auto"/>
      </w:divBdr>
    </w:div>
    <w:div w:id="1824277092">
      <w:bodyDiv w:val="1"/>
      <w:marLeft w:val="0"/>
      <w:marRight w:val="0"/>
      <w:marTop w:val="0"/>
      <w:marBottom w:val="0"/>
      <w:divBdr>
        <w:top w:val="none" w:sz="0" w:space="0" w:color="auto"/>
        <w:left w:val="none" w:sz="0" w:space="0" w:color="auto"/>
        <w:bottom w:val="none" w:sz="0" w:space="0" w:color="auto"/>
        <w:right w:val="none" w:sz="0" w:space="0" w:color="auto"/>
      </w:divBdr>
    </w:div>
    <w:div w:id="1866601813">
      <w:bodyDiv w:val="1"/>
      <w:marLeft w:val="0"/>
      <w:marRight w:val="0"/>
      <w:marTop w:val="0"/>
      <w:marBottom w:val="0"/>
      <w:divBdr>
        <w:top w:val="none" w:sz="0" w:space="0" w:color="auto"/>
        <w:left w:val="none" w:sz="0" w:space="0" w:color="auto"/>
        <w:bottom w:val="none" w:sz="0" w:space="0" w:color="auto"/>
        <w:right w:val="none" w:sz="0" w:space="0" w:color="auto"/>
      </w:divBdr>
    </w:div>
    <w:div w:id="1878733202">
      <w:bodyDiv w:val="1"/>
      <w:marLeft w:val="0"/>
      <w:marRight w:val="0"/>
      <w:marTop w:val="0"/>
      <w:marBottom w:val="0"/>
      <w:divBdr>
        <w:top w:val="none" w:sz="0" w:space="0" w:color="auto"/>
        <w:left w:val="none" w:sz="0" w:space="0" w:color="auto"/>
        <w:bottom w:val="none" w:sz="0" w:space="0" w:color="auto"/>
        <w:right w:val="none" w:sz="0" w:space="0" w:color="auto"/>
      </w:divBdr>
    </w:div>
    <w:div w:id="1887568739">
      <w:bodyDiv w:val="1"/>
      <w:marLeft w:val="0"/>
      <w:marRight w:val="0"/>
      <w:marTop w:val="0"/>
      <w:marBottom w:val="0"/>
      <w:divBdr>
        <w:top w:val="none" w:sz="0" w:space="0" w:color="auto"/>
        <w:left w:val="none" w:sz="0" w:space="0" w:color="auto"/>
        <w:bottom w:val="none" w:sz="0" w:space="0" w:color="auto"/>
        <w:right w:val="none" w:sz="0" w:space="0" w:color="auto"/>
      </w:divBdr>
    </w:div>
    <w:div w:id="1892572000">
      <w:bodyDiv w:val="1"/>
      <w:marLeft w:val="0"/>
      <w:marRight w:val="0"/>
      <w:marTop w:val="0"/>
      <w:marBottom w:val="0"/>
      <w:divBdr>
        <w:top w:val="none" w:sz="0" w:space="0" w:color="auto"/>
        <w:left w:val="none" w:sz="0" w:space="0" w:color="auto"/>
        <w:bottom w:val="none" w:sz="0" w:space="0" w:color="auto"/>
        <w:right w:val="none" w:sz="0" w:space="0" w:color="auto"/>
      </w:divBdr>
    </w:div>
    <w:div w:id="1901473346">
      <w:bodyDiv w:val="1"/>
      <w:marLeft w:val="0"/>
      <w:marRight w:val="0"/>
      <w:marTop w:val="0"/>
      <w:marBottom w:val="0"/>
      <w:divBdr>
        <w:top w:val="none" w:sz="0" w:space="0" w:color="auto"/>
        <w:left w:val="none" w:sz="0" w:space="0" w:color="auto"/>
        <w:bottom w:val="none" w:sz="0" w:space="0" w:color="auto"/>
        <w:right w:val="none" w:sz="0" w:space="0" w:color="auto"/>
      </w:divBdr>
    </w:div>
    <w:div w:id="1931041792">
      <w:bodyDiv w:val="1"/>
      <w:marLeft w:val="0"/>
      <w:marRight w:val="0"/>
      <w:marTop w:val="0"/>
      <w:marBottom w:val="0"/>
      <w:divBdr>
        <w:top w:val="none" w:sz="0" w:space="0" w:color="auto"/>
        <w:left w:val="none" w:sz="0" w:space="0" w:color="auto"/>
        <w:bottom w:val="none" w:sz="0" w:space="0" w:color="auto"/>
        <w:right w:val="none" w:sz="0" w:space="0" w:color="auto"/>
      </w:divBdr>
    </w:div>
    <w:div w:id="1933200547">
      <w:bodyDiv w:val="1"/>
      <w:marLeft w:val="0"/>
      <w:marRight w:val="0"/>
      <w:marTop w:val="0"/>
      <w:marBottom w:val="0"/>
      <w:divBdr>
        <w:top w:val="none" w:sz="0" w:space="0" w:color="auto"/>
        <w:left w:val="none" w:sz="0" w:space="0" w:color="auto"/>
        <w:bottom w:val="none" w:sz="0" w:space="0" w:color="auto"/>
        <w:right w:val="none" w:sz="0" w:space="0" w:color="auto"/>
      </w:divBdr>
    </w:div>
    <w:div w:id="1952393892">
      <w:marLeft w:val="0"/>
      <w:marRight w:val="0"/>
      <w:marTop w:val="0"/>
      <w:marBottom w:val="0"/>
      <w:divBdr>
        <w:top w:val="none" w:sz="0" w:space="0" w:color="auto"/>
        <w:left w:val="none" w:sz="0" w:space="0" w:color="auto"/>
        <w:bottom w:val="none" w:sz="0" w:space="0" w:color="auto"/>
        <w:right w:val="none" w:sz="0" w:space="0" w:color="auto"/>
      </w:divBdr>
    </w:div>
    <w:div w:id="1952393893">
      <w:marLeft w:val="0"/>
      <w:marRight w:val="0"/>
      <w:marTop w:val="0"/>
      <w:marBottom w:val="0"/>
      <w:divBdr>
        <w:top w:val="none" w:sz="0" w:space="0" w:color="auto"/>
        <w:left w:val="none" w:sz="0" w:space="0" w:color="auto"/>
        <w:bottom w:val="none" w:sz="0" w:space="0" w:color="auto"/>
        <w:right w:val="none" w:sz="0" w:space="0" w:color="auto"/>
      </w:divBdr>
    </w:div>
    <w:div w:id="1952393894">
      <w:marLeft w:val="0"/>
      <w:marRight w:val="0"/>
      <w:marTop w:val="0"/>
      <w:marBottom w:val="0"/>
      <w:divBdr>
        <w:top w:val="none" w:sz="0" w:space="0" w:color="auto"/>
        <w:left w:val="none" w:sz="0" w:space="0" w:color="auto"/>
        <w:bottom w:val="none" w:sz="0" w:space="0" w:color="auto"/>
        <w:right w:val="none" w:sz="0" w:space="0" w:color="auto"/>
      </w:divBdr>
    </w:div>
    <w:div w:id="1952393895">
      <w:marLeft w:val="0"/>
      <w:marRight w:val="0"/>
      <w:marTop w:val="0"/>
      <w:marBottom w:val="0"/>
      <w:divBdr>
        <w:top w:val="none" w:sz="0" w:space="0" w:color="auto"/>
        <w:left w:val="none" w:sz="0" w:space="0" w:color="auto"/>
        <w:bottom w:val="none" w:sz="0" w:space="0" w:color="auto"/>
        <w:right w:val="none" w:sz="0" w:space="0" w:color="auto"/>
      </w:divBdr>
    </w:div>
    <w:div w:id="1952393896">
      <w:marLeft w:val="0"/>
      <w:marRight w:val="0"/>
      <w:marTop w:val="0"/>
      <w:marBottom w:val="0"/>
      <w:divBdr>
        <w:top w:val="none" w:sz="0" w:space="0" w:color="auto"/>
        <w:left w:val="none" w:sz="0" w:space="0" w:color="auto"/>
        <w:bottom w:val="none" w:sz="0" w:space="0" w:color="auto"/>
        <w:right w:val="none" w:sz="0" w:space="0" w:color="auto"/>
      </w:divBdr>
    </w:div>
    <w:div w:id="1952393897">
      <w:marLeft w:val="0"/>
      <w:marRight w:val="0"/>
      <w:marTop w:val="0"/>
      <w:marBottom w:val="0"/>
      <w:divBdr>
        <w:top w:val="none" w:sz="0" w:space="0" w:color="auto"/>
        <w:left w:val="none" w:sz="0" w:space="0" w:color="auto"/>
        <w:bottom w:val="none" w:sz="0" w:space="0" w:color="auto"/>
        <w:right w:val="none" w:sz="0" w:space="0" w:color="auto"/>
      </w:divBdr>
    </w:div>
    <w:div w:id="1952393898">
      <w:marLeft w:val="0"/>
      <w:marRight w:val="0"/>
      <w:marTop w:val="0"/>
      <w:marBottom w:val="0"/>
      <w:divBdr>
        <w:top w:val="none" w:sz="0" w:space="0" w:color="auto"/>
        <w:left w:val="none" w:sz="0" w:space="0" w:color="auto"/>
        <w:bottom w:val="none" w:sz="0" w:space="0" w:color="auto"/>
        <w:right w:val="none" w:sz="0" w:space="0" w:color="auto"/>
      </w:divBdr>
    </w:div>
    <w:div w:id="1952393899">
      <w:marLeft w:val="0"/>
      <w:marRight w:val="0"/>
      <w:marTop w:val="0"/>
      <w:marBottom w:val="0"/>
      <w:divBdr>
        <w:top w:val="none" w:sz="0" w:space="0" w:color="auto"/>
        <w:left w:val="none" w:sz="0" w:space="0" w:color="auto"/>
        <w:bottom w:val="none" w:sz="0" w:space="0" w:color="auto"/>
        <w:right w:val="none" w:sz="0" w:space="0" w:color="auto"/>
      </w:divBdr>
    </w:div>
    <w:div w:id="1952393900">
      <w:marLeft w:val="0"/>
      <w:marRight w:val="0"/>
      <w:marTop w:val="0"/>
      <w:marBottom w:val="0"/>
      <w:divBdr>
        <w:top w:val="none" w:sz="0" w:space="0" w:color="auto"/>
        <w:left w:val="none" w:sz="0" w:space="0" w:color="auto"/>
        <w:bottom w:val="none" w:sz="0" w:space="0" w:color="auto"/>
        <w:right w:val="none" w:sz="0" w:space="0" w:color="auto"/>
      </w:divBdr>
    </w:div>
    <w:div w:id="1952393901">
      <w:marLeft w:val="0"/>
      <w:marRight w:val="0"/>
      <w:marTop w:val="0"/>
      <w:marBottom w:val="0"/>
      <w:divBdr>
        <w:top w:val="none" w:sz="0" w:space="0" w:color="auto"/>
        <w:left w:val="none" w:sz="0" w:space="0" w:color="auto"/>
        <w:bottom w:val="none" w:sz="0" w:space="0" w:color="auto"/>
        <w:right w:val="none" w:sz="0" w:space="0" w:color="auto"/>
      </w:divBdr>
    </w:div>
    <w:div w:id="1952393902">
      <w:marLeft w:val="0"/>
      <w:marRight w:val="0"/>
      <w:marTop w:val="0"/>
      <w:marBottom w:val="0"/>
      <w:divBdr>
        <w:top w:val="none" w:sz="0" w:space="0" w:color="auto"/>
        <w:left w:val="none" w:sz="0" w:space="0" w:color="auto"/>
        <w:bottom w:val="none" w:sz="0" w:space="0" w:color="auto"/>
        <w:right w:val="none" w:sz="0" w:space="0" w:color="auto"/>
      </w:divBdr>
    </w:div>
    <w:div w:id="1952393903">
      <w:marLeft w:val="0"/>
      <w:marRight w:val="0"/>
      <w:marTop w:val="0"/>
      <w:marBottom w:val="0"/>
      <w:divBdr>
        <w:top w:val="none" w:sz="0" w:space="0" w:color="auto"/>
        <w:left w:val="none" w:sz="0" w:space="0" w:color="auto"/>
        <w:bottom w:val="none" w:sz="0" w:space="0" w:color="auto"/>
        <w:right w:val="none" w:sz="0" w:space="0" w:color="auto"/>
      </w:divBdr>
    </w:div>
    <w:div w:id="1952393904">
      <w:marLeft w:val="0"/>
      <w:marRight w:val="0"/>
      <w:marTop w:val="0"/>
      <w:marBottom w:val="0"/>
      <w:divBdr>
        <w:top w:val="none" w:sz="0" w:space="0" w:color="auto"/>
        <w:left w:val="none" w:sz="0" w:space="0" w:color="auto"/>
        <w:bottom w:val="none" w:sz="0" w:space="0" w:color="auto"/>
        <w:right w:val="none" w:sz="0" w:space="0" w:color="auto"/>
      </w:divBdr>
    </w:div>
    <w:div w:id="1952393905">
      <w:marLeft w:val="0"/>
      <w:marRight w:val="0"/>
      <w:marTop w:val="0"/>
      <w:marBottom w:val="0"/>
      <w:divBdr>
        <w:top w:val="none" w:sz="0" w:space="0" w:color="auto"/>
        <w:left w:val="none" w:sz="0" w:space="0" w:color="auto"/>
        <w:bottom w:val="none" w:sz="0" w:space="0" w:color="auto"/>
        <w:right w:val="none" w:sz="0" w:space="0" w:color="auto"/>
      </w:divBdr>
    </w:div>
    <w:div w:id="1952393906">
      <w:marLeft w:val="0"/>
      <w:marRight w:val="0"/>
      <w:marTop w:val="0"/>
      <w:marBottom w:val="0"/>
      <w:divBdr>
        <w:top w:val="none" w:sz="0" w:space="0" w:color="auto"/>
        <w:left w:val="none" w:sz="0" w:space="0" w:color="auto"/>
        <w:bottom w:val="none" w:sz="0" w:space="0" w:color="auto"/>
        <w:right w:val="none" w:sz="0" w:space="0" w:color="auto"/>
      </w:divBdr>
    </w:div>
    <w:div w:id="1952393907">
      <w:marLeft w:val="0"/>
      <w:marRight w:val="0"/>
      <w:marTop w:val="0"/>
      <w:marBottom w:val="0"/>
      <w:divBdr>
        <w:top w:val="none" w:sz="0" w:space="0" w:color="auto"/>
        <w:left w:val="none" w:sz="0" w:space="0" w:color="auto"/>
        <w:bottom w:val="none" w:sz="0" w:space="0" w:color="auto"/>
        <w:right w:val="none" w:sz="0" w:space="0" w:color="auto"/>
      </w:divBdr>
    </w:div>
    <w:div w:id="1952393908">
      <w:marLeft w:val="0"/>
      <w:marRight w:val="0"/>
      <w:marTop w:val="0"/>
      <w:marBottom w:val="0"/>
      <w:divBdr>
        <w:top w:val="none" w:sz="0" w:space="0" w:color="auto"/>
        <w:left w:val="none" w:sz="0" w:space="0" w:color="auto"/>
        <w:bottom w:val="none" w:sz="0" w:space="0" w:color="auto"/>
        <w:right w:val="none" w:sz="0" w:space="0" w:color="auto"/>
      </w:divBdr>
    </w:div>
    <w:div w:id="1952393909">
      <w:marLeft w:val="0"/>
      <w:marRight w:val="0"/>
      <w:marTop w:val="0"/>
      <w:marBottom w:val="0"/>
      <w:divBdr>
        <w:top w:val="none" w:sz="0" w:space="0" w:color="auto"/>
        <w:left w:val="none" w:sz="0" w:space="0" w:color="auto"/>
        <w:bottom w:val="none" w:sz="0" w:space="0" w:color="auto"/>
        <w:right w:val="none" w:sz="0" w:space="0" w:color="auto"/>
      </w:divBdr>
    </w:div>
    <w:div w:id="1952393910">
      <w:marLeft w:val="0"/>
      <w:marRight w:val="0"/>
      <w:marTop w:val="0"/>
      <w:marBottom w:val="0"/>
      <w:divBdr>
        <w:top w:val="none" w:sz="0" w:space="0" w:color="auto"/>
        <w:left w:val="none" w:sz="0" w:space="0" w:color="auto"/>
        <w:bottom w:val="none" w:sz="0" w:space="0" w:color="auto"/>
        <w:right w:val="none" w:sz="0" w:space="0" w:color="auto"/>
      </w:divBdr>
    </w:div>
    <w:div w:id="1952393911">
      <w:marLeft w:val="0"/>
      <w:marRight w:val="0"/>
      <w:marTop w:val="0"/>
      <w:marBottom w:val="0"/>
      <w:divBdr>
        <w:top w:val="none" w:sz="0" w:space="0" w:color="auto"/>
        <w:left w:val="none" w:sz="0" w:space="0" w:color="auto"/>
        <w:bottom w:val="none" w:sz="0" w:space="0" w:color="auto"/>
        <w:right w:val="none" w:sz="0" w:space="0" w:color="auto"/>
      </w:divBdr>
    </w:div>
    <w:div w:id="1952393912">
      <w:marLeft w:val="0"/>
      <w:marRight w:val="0"/>
      <w:marTop w:val="0"/>
      <w:marBottom w:val="0"/>
      <w:divBdr>
        <w:top w:val="none" w:sz="0" w:space="0" w:color="auto"/>
        <w:left w:val="none" w:sz="0" w:space="0" w:color="auto"/>
        <w:bottom w:val="none" w:sz="0" w:space="0" w:color="auto"/>
        <w:right w:val="none" w:sz="0" w:space="0" w:color="auto"/>
      </w:divBdr>
    </w:div>
    <w:div w:id="1952393913">
      <w:marLeft w:val="0"/>
      <w:marRight w:val="0"/>
      <w:marTop w:val="0"/>
      <w:marBottom w:val="0"/>
      <w:divBdr>
        <w:top w:val="none" w:sz="0" w:space="0" w:color="auto"/>
        <w:left w:val="none" w:sz="0" w:space="0" w:color="auto"/>
        <w:bottom w:val="none" w:sz="0" w:space="0" w:color="auto"/>
        <w:right w:val="none" w:sz="0" w:space="0" w:color="auto"/>
      </w:divBdr>
    </w:div>
    <w:div w:id="1952393914">
      <w:marLeft w:val="0"/>
      <w:marRight w:val="0"/>
      <w:marTop w:val="0"/>
      <w:marBottom w:val="0"/>
      <w:divBdr>
        <w:top w:val="none" w:sz="0" w:space="0" w:color="auto"/>
        <w:left w:val="none" w:sz="0" w:space="0" w:color="auto"/>
        <w:bottom w:val="none" w:sz="0" w:space="0" w:color="auto"/>
        <w:right w:val="none" w:sz="0" w:space="0" w:color="auto"/>
      </w:divBdr>
    </w:div>
    <w:div w:id="1952393915">
      <w:marLeft w:val="0"/>
      <w:marRight w:val="0"/>
      <w:marTop w:val="0"/>
      <w:marBottom w:val="0"/>
      <w:divBdr>
        <w:top w:val="none" w:sz="0" w:space="0" w:color="auto"/>
        <w:left w:val="none" w:sz="0" w:space="0" w:color="auto"/>
        <w:bottom w:val="none" w:sz="0" w:space="0" w:color="auto"/>
        <w:right w:val="none" w:sz="0" w:space="0" w:color="auto"/>
      </w:divBdr>
    </w:div>
    <w:div w:id="1952393916">
      <w:marLeft w:val="0"/>
      <w:marRight w:val="0"/>
      <w:marTop w:val="0"/>
      <w:marBottom w:val="0"/>
      <w:divBdr>
        <w:top w:val="none" w:sz="0" w:space="0" w:color="auto"/>
        <w:left w:val="none" w:sz="0" w:space="0" w:color="auto"/>
        <w:bottom w:val="none" w:sz="0" w:space="0" w:color="auto"/>
        <w:right w:val="none" w:sz="0" w:space="0" w:color="auto"/>
      </w:divBdr>
    </w:div>
    <w:div w:id="1952393917">
      <w:marLeft w:val="0"/>
      <w:marRight w:val="0"/>
      <w:marTop w:val="0"/>
      <w:marBottom w:val="0"/>
      <w:divBdr>
        <w:top w:val="none" w:sz="0" w:space="0" w:color="auto"/>
        <w:left w:val="none" w:sz="0" w:space="0" w:color="auto"/>
        <w:bottom w:val="none" w:sz="0" w:space="0" w:color="auto"/>
        <w:right w:val="none" w:sz="0" w:space="0" w:color="auto"/>
      </w:divBdr>
    </w:div>
    <w:div w:id="1952393918">
      <w:marLeft w:val="0"/>
      <w:marRight w:val="0"/>
      <w:marTop w:val="0"/>
      <w:marBottom w:val="0"/>
      <w:divBdr>
        <w:top w:val="none" w:sz="0" w:space="0" w:color="auto"/>
        <w:left w:val="none" w:sz="0" w:space="0" w:color="auto"/>
        <w:bottom w:val="none" w:sz="0" w:space="0" w:color="auto"/>
        <w:right w:val="none" w:sz="0" w:space="0" w:color="auto"/>
      </w:divBdr>
    </w:div>
    <w:div w:id="1952393919">
      <w:marLeft w:val="0"/>
      <w:marRight w:val="0"/>
      <w:marTop w:val="0"/>
      <w:marBottom w:val="0"/>
      <w:divBdr>
        <w:top w:val="none" w:sz="0" w:space="0" w:color="auto"/>
        <w:left w:val="none" w:sz="0" w:space="0" w:color="auto"/>
        <w:bottom w:val="none" w:sz="0" w:space="0" w:color="auto"/>
        <w:right w:val="none" w:sz="0" w:space="0" w:color="auto"/>
      </w:divBdr>
    </w:div>
    <w:div w:id="1952393920">
      <w:marLeft w:val="0"/>
      <w:marRight w:val="0"/>
      <w:marTop w:val="0"/>
      <w:marBottom w:val="0"/>
      <w:divBdr>
        <w:top w:val="none" w:sz="0" w:space="0" w:color="auto"/>
        <w:left w:val="none" w:sz="0" w:space="0" w:color="auto"/>
        <w:bottom w:val="none" w:sz="0" w:space="0" w:color="auto"/>
        <w:right w:val="none" w:sz="0" w:space="0" w:color="auto"/>
      </w:divBdr>
    </w:div>
    <w:div w:id="1952393921">
      <w:marLeft w:val="0"/>
      <w:marRight w:val="0"/>
      <w:marTop w:val="0"/>
      <w:marBottom w:val="0"/>
      <w:divBdr>
        <w:top w:val="none" w:sz="0" w:space="0" w:color="auto"/>
        <w:left w:val="none" w:sz="0" w:space="0" w:color="auto"/>
        <w:bottom w:val="none" w:sz="0" w:space="0" w:color="auto"/>
        <w:right w:val="none" w:sz="0" w:space="0" w:color="auto"/>
      </w:divBdr>
    </w:div>
    <w:div w:id="1952393922">
      <w:marLeft w:val="0"/>
      <w:marRight w:val="0"/>
      <w:marTop w:val="0"/>
      <w:marBottom w:val="0"/>
      <w:divBdr>
        <w:top w:val="none" w:sz="0" w:space="0" w:color="auto"/>
        <w:left w:val="none" w:sz="0" w:space="0" w:color="auto"/>
        <w:bottom w:val="none" w:sz="0" w:space="0" w:color="auto"/>
        <w:right w:val="none" w:sz="0" w:space="0" w:color="auto"/>
      </w:divBdr>
    </w:div>
    <w:div w:id="1952393923">
      <w:marLeft w:val="0"/>
      <w:marRight w:val="0"/>
      <w:marTop w:val="0"/>
      <w:marBottom w:val="0"/>
      <w:divBdr>
        <w:top w:val="none" w:sz="0" w:space="0" w:color="auto"/>
        <w:left w:val="none" w:sz="0" w:space="0" w:color="auto"/>
        <w:bottom w:val="none" w:sz="0" w:space="0" w:color="auto"/>
        <w:right w:val="none" w:sz="0" w:space="0" w:color="auto"/>
      </w:divBdr>
    </w:div>
    <w:div w:id="1952393924">
      <w:marLeft w:val="0"/>
      <w:marRight w:val="0"/>
      <w:marTop w:val="0"/>
      <w:marBottom w:val="0"/>
      <w:divBdr>
        <w:top w:val="none" w:sz="0" w:space="0" w:color="auto"/>
        <w:left w:val="none" w:sz="0" w:space="0" w:color="auto"/>
        <w:bottom w:val="none" w:sz="0" w:space="0" w:color="auto"/>
        <w:right w:val="none" w:sz="0" w:space="0" w:color="auto"/>
      </w:divBdr>
    </w:div>
    <w:div w:id="1952393925">
      <w:marLeft w:val="0"/>
      <w:marRight w:val="0"/>
      <w:marTop w:val="0"/>
      <w:marBottom w:val="0"/>
      <w:divBdr>
        <w:top w:val="none" w:sz="0" w:space="0" w:color="auto"/>
        <w:left w:val="none" w:sz="0" w:space="0" w:color="auto"/>
        <w:bottom w:val="none" w:sz="0" w:space="0" w:color="auto"/>
        <w:right w:val="none" w:sz="0" w:space="0" w:color="auto"/>
      </w:divBdr>
    </w:div>
    <w:div w:id="1952393926">
      <w:marLeft w:val="0"/>
      <w:marRight w:val="0"/>
      <w:marTop w:val="0"/>
      <w:marBottom w:val="0"/>
      <w:divBdr>
        <w:top w:val="none" w:sz="0" w:space="0" w:color="auto"/>
        <w:left w:val="none" w:sz="0" w:space="0" w:color="auto"/>
        <w:bottom w:val="none" w:sz="0" w:space="0" w:color="auto"/>
        <w:right w:val="none" w:sz="0" w:space="0" w:color="auto"/>
      </w:divBdr>
    </w:div>
    <w:div w:id="1952393927">
      <w:marLeft w:val="0"/>
      <w:marRight w:val="0"/>
      <w:marTop w:val="0"/>
      <w:marBottom w:val="0"/>
      <w:divBdr>
        <w:top w:val="none" w:sz="0" w:space="0" w:color="auto"/>
        <w:left w:val="none" w:sz="0" w:space="0" w:color="auto"/>
        <w:bottom w:val="none" w:sz="0" w:space="0" w:color="auto"/>
        <w:right w:val="none" w:sz="0" w:space="0" w:color="auto"/>
      </w:divBdr>
    </w:div>
    <w:div w:id="1952393928">
      <w:marLeft w:val="0"/>
      <w:marRight w:val="0"/>
      <w:marTop w:val="0"/>
      <w:marBottom w:val="0"/>
      <w:divBdr>
        <w:top w:val="none" w:sz="0" w:space="0" w:color="auto"/>
        <w:left w:val="none" w:sz="0" w:space="0" w:color="auto"/>
        <w:bottom w:val="none" w:sz="0" w:space="0" w:color="auto"/>
        <w:right w:val="none" w:sz="0" w:space="0" w:color="auto"/>
      </w:divBdr>
    </w:div>
    <w:div w:id="1952393929">
      <w:marLeft w:val="0"/>
      <w:marRight w:val="0"/>
      <w:marTop w:val="0"/>
      <w:marBottom w:val="0"/>
      <w:divBdr>
        <w:top w:val="none" w:sz="0" w:space="0" w:color="auto"/>
        <w:left w:val="none" w:sz="0" w:space="0" w:color="auto"/>
        <w:bottom w:val="none" w:sz="0" w:space="0" w:color="auto"/>
        <w:right w:val="none" w:sz="0" w:space="0" w:color="auto"/>
      </w:divBdr>
    </w:div>
    <w:div w:id="1952393930">
      <w:marLeft w:val="0"/>
      <w:marRight w:val="0"/>
      <w:marTop w:val="0"/>
      <w:marBottom w:val="0"/>
      <w:divBdr>
        <w:top w:val="none" w:sz="0" w:space="0" w:color="auto"/>
        <w:left w:val="none" w:sz="0" w:space="0" w:color="auto"/>
        <w:bottom w:val="none" w:sz="0" w:space="0" w:color="auto"/>
        <w:right w:val="none" w:sz="0" w:space="0" w:color="auto"/>
      </w:divBdr>
    </w:div>
    <w:div w:id="1952393931">
      <w:marLeft w:val="0"/>
      <w:marRight w:val="0"/>
      <w:marTop w:val="0"/>
      <w:marBottom w:val="0"/>
      <w:divBdr>
        <w:top w:val="none" w:sz="0" w:space="0" w:color="auto"/>
        <w:left w:val="none" w:sz="0" w:space="0" w:color="auto"/>
        <w:bottom w:val="none" w:sz="0" w:space="0" w:color="auto"/>
        <w:right w:val="none" w:sz="0" w:space="0" w:color="auto"/>
      </w:divBdr>
    </w:div>
    <w:div w:id="1952393932">
      <w:marLeft w:val="0"/>
      <w:marRight w:val="0"/>
      <w:marTop w:val="0"/>
      <w:marBottom w:val="0"/>
      <w:divBdr>
        <w:top w:val="none" w:sz="0" w:space="0" w:color="auto"/>
        <w:left w:val="none" w:sz="0" w:space="0" w:color="auto"/>
        <w:bottom w:val="none" w:sz="0" w:space="0" w:color="auto"/>
        <w:right w:val="none" w:sz="0" w:space="0" w:color="auto"/>
      </w:divBdr>
    </w:div>
    <w:div w:id="1952393933">
      <w:marLeft w:val="0"/>
      <w:marRight w:val="0"/>
      <w:marTop w:val="0"/>
      <w:marBottom w:val="0"/>
      <w:divBdr>
        <w:top w:val="none" w:sz="0" w:space="0" w:color="auto"/>
        <w:left w:val="none" w:sz="0" w:space="0" w:color="auto"/>
        <w:bottom w:val="none" w:sz="0" w:space="0" w:color="auto"/>
        <w:right w:val="none" w:sz="0" w:space="0" w:color="auto"/>
      </w:divBdr>
    </w:div>
    <w:div w:id="1952393934">
      <w:marLeft w:val="0"/>
      <w:marRight w:val="0"/>
      <w:marTop w:val="0"/>
      <w:marBottom w:val="0"/>
      <w:divBdr>
        <w:top w:val="none" w:sz="0" w:space="0" w:color="auto"/>
        <w:left w:val="none" w:sz="0" w:space="0" w:color="auto"/>
        <w:bottom w:val="none" w:sz="0" w:space="0" w:color="auto"/>
        <w:right w:val="none" w:sz="0" w:space="0" w:color="auto"/>
      </w:divBdr>
    </w:div>
    <w:div w:id="1952393935">
      <w:marLeft w:val="0"/>
      <w:marRight w:val="0"/>
      <w:marTop w:val="0"/>
      <w:marBottom w:val="0"/>
      <w:divBdr>
        <w:top w:val="none" w:sz="0" w:space="0" w:color="auto"/>
        <w:left w:val="none" w:sz="0" w:space="0" w:color="auto"/>
        <w:bottom w:val="none" w:sz="0" w:space="0" w:color="auto"/>
        <w:right w:val="none" w:sz="0" w:space="0" w:color="auto"/>
      </w:divBdr>
    </w:div>
    <w:div w:id="1952393936">
      <w:marLeft w:val="0"/>
      <w:marRight w:val="0"/>
      <w:marTop w:val="0"/>
      <w:marBottom w:val="0"/>
      <w:divBdr>
        <w:top w:val="none" w:sz="0" w:space="0" w:color="auto"/>
        <w:left w:val="none" w:sz="0" w:space="0" w:color="auto"/>
        <w:bottom w:val="none" w:sz="0" w:space="0" w:color="auto"/>
        <w:right w:val="none" w:sz="0" w:space="0" w:color="auto"/>
      </w:divBdr>
    </w:div>
    <w:div w:id="1952393937">
      <w:marLeft w:val="0"/>
      <w:marRight w:val="0"/>
      <w:marTop w:val="0"/>
      <w:marBottom w:val="0"/>
      <w:divBdr>
        <w:top w:val="none" w:sz="0" w:space="0" w:color="auto"/>
        <w:left w:val="none" w:sz="0" w:space="0" w:color="auto"/>
        <w:bottom w:val="none" w:sz="0" w:space="0" w:color="auto"/>
        <w:right w:val="none" w:sz="0" w:space="0" w:color="auto"/>
      </w:divBdr>
    </w:div>
    <w:div w:id="1952393938">
      <w:marLeft w:val="0"/>
      <w:marRight w:val="0"/>
      <w:marTop w:val="0"/>
      <w:marBottom w:val="0"/>
      <w:divBdr>
        <w:top w:val="none" w:sz="0" w:space="0" w:color="auto"/>
        <w:left w:val="none" w:sz="0" w:space="0" w:color="auto"/>
        <w:bottom w:val="none" w:sz="0" w:space="0" w:color="auto"/>
        <w:right w:val="none" w:sz="0" w:space="0" w:color="auto"/>
      </w:divBdr>
    </w:div>
    <w:div w:id="1952393939">
      <w:marLeft w:val="0"/>
      <w:marRight w:val="0"/>
      <w:marTop w:val="0"/>
      <w:marBottom w:val="0"/>
      <w:divBdr>
        <w:top w:val="none" w:sz="0" w:space="0" w:color="auto"/>
        <w:left w:val="none" w:sz="0" w:space="0" w:color="auto"/>
        <w:bottom w:val="none" w:sz="0" w:space="0" w:color="auto"/>
        <w:right w:val="none" w:sz="0" w:space="0" w:color="auto"/>
      </w:divBdr>
    </w:div>
    <w:div w:id="1952393940">
      <w:marLeft w:val="0"/>
      <w:marRight w:val="0"/>
      <w:marTop w:val="0"/>
      <w:marBottom w:val="0"/>
      <w:divBdr>
        <w:top w:val="none" w:sz="0" w:space="0" w:color="auto"/>
        <w:left w:val="none" w:sz="0" w:space="0" w:color="auto"/>
        <w:bottom w:val="none" w:sz="0" w:space="0" w:color="auto"/>
        <w:right w:val="none" w:sz="0" w:space="0" w:color="auto"/>
      </w:divBdr>
    </w:div>
    <w:div w:id="1952393941">
      <w:marLeft w:val="0"/>
      <w:marRight w:val="0"/>
      <w:marTop w:val="0"/>
      <w:marBottom w:val="0"/>
      <w:divBdr>
        <w:top w:val="none" w:sz="0" w:space="0" w:color="auto"/>
        <w:left w:val="none" w:sz="0" w:space="0" w:color="auto"/>
        <w:bottom w:val="none" w:sz="0" w:space="0" w:color="auto"/>
        <w:right w:val="none" w:sz="0" w:space="0" w:color="auto"/>
      </w:divBdr>
    </w:div>
    <w:div w:id="1952393942">
      <w:marLeft w:val="0"/>
      <w:marRight w:val="0"/>
      <w:marTop w:val="0"/>
      <w:marBottom w:val="0"/>
      <w:divBdr>
        <w:top w:val="none" w:sz="0" w:space="0" w:color="auto"/>
        <w:left w:val="none" w:sz="0" w:space="0" w:color="auto"/>
        <w:bottom w:val="none" w:sz="0" w:space="0" w:color="auto"/>
        <w:right w:val="none" w:sz="0" w:space="0" w:color="auto"/>
      </w:divBdr>
    </w:div>
    <w:div w:id="1952393943">
      <w:marLeft w:val="0"/>
      <w:marRight w:val="0"/>
      <w:marTop w:val="0"/>
      <w:marBottom w:val="0"/>
      <w:divBdr>
        <w:top w:val="none" w:sz="0" w:space="0" w:color="auto"/>
        <w:left w:val="none" w:sz="0" w:space="0" w:color="auto"/>
        <w:bottom w:val="none" w:sz="0" w:space="0" w:color="auto"/>
        <w:right w:val="none" w:sz="0" w:space="0" w:color="auto"/>
      </w:divBdr>
    </w:div>
    <w:div w:id="1952393944">
      <w:marLeft w:val="0"/>
      <w:marRight w:val="0"/>
      <w:marTop w:val="0"/>
      <w:marBottom w:val="0"/>
      <w:divBdr>
        <w:top w:val="none" w:sz="0" w:space="0" w:color="auto"/>
        <w:left w:val="none" w:sz="0" w:space="0" w:color="auto"/>
        <w:bottom w:val="none" w:sz="0" w:space="0" w:color="auto"/>
        <w:right w:val="none" w:sz="0" w:space="0" w:color="auto"/>
      </w:divBdr>
    </w:div>
    <w:div w:id="1952393945">
      <w:marLeft w:val="0"/>
      <w:marRight w:val="0"/>
      <w:marTop w:val="0"/>
      <w:marBottom w:val="0"/>
      <w:divBdr>
        <w:top w:val="none" w:sz="0" w:space="0" w:color="auto"/>
        <w:left w:val="none" w:sz="0" w:space="0" w:color="auto"/>
        <w:bottom w:val="none" w:sz="0" w:space="0" w:color="auto"/>
        <w:right w:val="none" w:sz="0" w:space="0" w:color="auto"/>
      </w:divBdr>
    </w:div>
    <w:div w:id="1952393946">
      <w:marLeft w:val="0"/>
      <w:marRight w:val="0"/>
      <w:marTop w:val="0"/>
      <w:marBottom w:val="0"/>
      <w:divBdr>
        <w:top w:val="none" w:sz="0" w:space="0" w:color="auto"/>
        <w:left w:val="none" w:sz="0" w:space="0" w:color="auto"/>
        <w:bottom w:val="none" w:sz="0" w:space="0" w:color="auto"/>
        <w:right w:val="none" w:sz="0" w:space="0" w:color="auto"/>
      </w:divBdr>
    </w:div>
    <w:div w:id="1952393947">
      <w:marLeft w:val="0"/>
      <w:marRight w:val="0"/>
      <w:marTop w:val="0"/>
      <w:marBottom w:val="0"/>
      <w:divBdr>
        <w:top w:val="none" w:sz="0" w:space="0" w:color="auto"/>
        <w:left w:val="none" w:sz="0" w:space="0" w:color="auto"/>
        <w:bottom w:val="none" w:sz="0" w:space="0" w:color="auto"/>
        <w:right w:val="none" w:sz="0" w:space="0" w:color="auto"/>
      </w:divBdr>
    </w:div>
    <w:div w:id="1952393948">
      <w:marLeft w:val="0"/>
      <w:marRight w:val="0"/>
      <w:marTop w:val="0"/>
      <w:marBottom w:val="0"/>
      <w:divBdr>
        <w:top w:val="none" w:sz="0" w:space="0" w:color="auto"/>
        <w:left w:val="none" w:sz="0" w:space="0" w:color="auto"/>
        <w:bottom w:val="none" w:sz="0" w:space="0" w:color="auto"/>
        <w:right w:val="none" w:sz="0" w:space="0" w:color="auto"/>
      </w:divBdr>
    </w:div>
    <w:div w:id="1952393949">
      <w:marLeft w:val="0"/>
      <w:marRight w:val="0"/>
      <w:marTop w:val="0"/>
      <w:marBottom w:val="0"/>
      <w:divBdr>
        <w:top w:val="none" w:sz="0" w:space="0" w:color="auto"/>
        <w:left w:val="none" w:sz="0" w:space="0" w:color="auto"/>
        <w:bottom w:val="none" w:sz="0" w:space="0" w:color="auto"/>
        <w:right w:val="none" w:sz="0" w:space="0" w:color="auto"/>
      </w:divBdr>
    </w:div>
    <w:div w:id="1952393950">
      <w:marLeft w:val="0"/>
      <w:marRight w:val="0"/>
      <w:marTop w:val="0"/>
      <w:marBottom w:val="0"/>
      <w:divBdr>
        <w:top w:val="none" w:sz="0" w:space="0" w:color="auto"/>
        <w:left w:val="none" w:sz="0" w:space="0" w:color="auto"/>
        <w:bottom w:val="none" w:sz="0" w:space="0" w:color="auto"/>
        <w:right w:val="none" w:sz="0" w:space="0" w:color="auto"/>
      </w:divBdr>
    </w:div>
    <w:div w:id="1952393951">
      <w:marLeft w:val="0"/>
      <w:marRight w:val="0"/>
      <w:marTop w:val="0"/>
      <w:marBottom w:val="0"/>
      <w:divBdr>
        <w:top w:val="none" w:sz="0" w:space="0" w:color="auto"/>
        <w:left w:val="none" w:sz="0" w:space="0" w:color="auto"/>
        <w:bottom w:val="none" w:sz="0" w:space="0" w:color="auto"/>
        <w:right w:val="none" w:sz="0" w:space="0" w:color="auto"/>
      </w:divBdr>
    </w:div>
    <w:div w:id="1952393952">
      <w:marLeft w:val="0"/>
      <w:marRight w:val="0"/>
      <w:marTop w:val="0"/>
      <w:marBottom w:val="0"/>
      <w:divBdr>
        <w:top w:val="none" w:sz="0" w:space="0" w:color="auto"/>
        <w:left w:val="none" w:sz="0" w:space="0" w:color="auto"/>
        <w:bottom w:val="none" w:sz="0" w:space="0" w:color="auto"/>
        <w:right w:val="none" w:sz="0" w:space="0" w:color="auto"/>
      </w:divBdr>
    </w:div>
    <w:div w:id="1952393953">
      <w:marLeft w:val="0"/>
      <w:marRight w:val="0"/>
      <w:marTop w:val="0"/>
      <w:marBottom w:val="0"/>
      <w:divBdr>
        <w:top w:val="none" w:sz="0" w:space="0" w:color="auto"/>
        <w:left w:val="none" w:sz="0" w:space="0" w:color="auto"/>
        <w:bottom w:val="none" w:sz="0" w:space="0" w:color="auto"/>
        <w:right w:val="none" w:sz="0" w:space="0" w:color="auto"/>
      </w:divBdr>
    </w:div>
    <w:div w:id="1952393954">
      <w:marLeft w:val="0"/>
      <w:marRight w:val="0"/>
      <w:marTop w:val="0"/>
      <w:marBottom w:val="0"/>
      <w:divBdr>
        <w:top w:val="none" w:sz="0" w:space="0" w:color="auto"/>
        <w:left w:val="none" w:sz="0" w:space="0" w:color="auto"/>
        <w:bottom w:val="none" w:sz="0" w:space="0" w:color="auto"/>
        <w:right w:val="none" w:sz="0" w:space="0" w:color="auto"/>
      </w:divBdr>
    </w:div>
    <w:div w:id="1952393955">
      <w:marLeft w:val="0"/>
      <w:marRight w:val="0"/>
      <w:marTop w:val="0"/>
      <w:marBottom w:val="0"/>
      <w:divBdr>
        <w:top w:val="none" w:sz="0" w:space="0" w:color="auto"/>
        <w:left w:val="none" w:sz="0" w:space="0" w:color="auto"/>
        <w:bottom w:val="none" w:sz="0" w:space="0" w:color="auto"/>
        <w:right w:val="none" w:sz="0" w:space="0" w:color="auto"/>
      </w:divBdr>
    </w:div>
    <w:div w:id="1952393956">
      <w:marLeft w:val="0"/>
      <w:marRight w:val="0"/>
      <w:marTop w:val="0"/>
      <w:marBottom w:val="0"/>
      <w:divBdr>
        <w:top w:val="none" w:sz="0" w:space="0" w:color="auto"/>
        <w:left w:val="none" w:sz="0" w:space="0" w:color="auto"/>
        <w:bottom w:val="none" w:sz="0" w:space="0" w:color="auto"/>
        <w:right w:val="none" w:sz="0" w:space="0" w:color="auto"/>
      </w:divBdr>
    </w:div>
    <w:div w:id="1952393957">
      <w:marLeft w:val="0"/>
      <w:marRight w:val="0"/>
      <w:marTop w:val="0"/>
      <w:marBottom w:val="0"/>
      <w:divBdr>
        <w:top w:val="none" w:sz="0" w:space="0" w:color="auto"/>
        <w:left w:val="none" w:sz="0" w:space="0" w:color="auto"/>
        <w:bottom w:val="none" w:sz="0" w:space="0" w:color="auto"/>
        <w:right w:val="none" w:sz="0" w:space="0" w:color="auto"/>
      </w:divBdr>
    </w:div>
    <w:div w:id="1952393958">
      <w:marLeft w:val="0"/>
      <w:marRight w:val="0"/>
      <w:marTop w:val="0"/>
      <w:marBottom w:val="0"/>
      <w:divBdr>
        <w:top w:val="none" w:sz="0" w:space="0" w:color="auto"/>
        <w:left w:val="none" w:sz="0" w:space="0" w:color="auto"/>
        <w:bottom w:val="none" w:sz="0" w:space="0" w:color="auto"/>
        <w:right w:val="none" w:sz="0" w:space="0" w:color="auto"/>
      </w:divBdr>
    </w:div>
    <w:div w:id="1952393959">
      <w:marLeft w:val="0"/>
      <w:marRight w:val="0"/>
      <w:marTop w:val="0"/>
      <w:marBottom w:val="0"/>
      <w:divBdr>
        <w:top w:val="none" w:sz="0" w:space="0" w:color="auto"/>
        <w:left w:val="none" w:sz="0" w:space="0" w:color="auto"/>
        <w:bottom w:val="none" w:sz="0" w:space="0" w:color="auto"/>
        <w:right w:val="none" w:sz="0" w:space="0" w:color="auto"/>
      </w:divBdr>
    </w:div>
    <w:div w:id="1952393960">
      <w:marLeft w:val="0"/>
      <w:marRight w:val="0"/>
      <w:marTop w:val="0"/>
      <w:marBottom w:val="0"/>
      <w:divBdr>
        <w:top w:val="none" w:sz="0" w:space="0" w:color="auto"/>
        <w:left w:val="none" w:sz="0" w:space="0" w:color="auto"/>
        <w:bottom w:val="none" w:sz="0" w:space="0" w:color="auto"/>
        <w:right w:val="none" w:sz="0" w:space="0" w:color="auto"/>
      </w:divBdr>
    </w:div>
    <w:div w:id="1952393961">
      <w:marLeft w:val="0"/>
      <w:marRight w:val="0"/>
      <w:marTop w:val="0"/>
      <w:marBottom w:val="0"/>
      <w:divBdr>
        <w:top w:val="none" w:sz="0" w:space="0" w:color="auto"/>
        <w:left w:val="none" w:sz="0" w:space="0" w:color="auto"/>
        <w:bottom w:val="none" w:sz="0" w:space="0" w:color="auto"/>
        <w:right w:val="none" w:sz="0" w:space="0" w:color="auto"/>
      </w:divBdr>
    </w:div>
    <w:div w:id="1952393962">
      <w:marLeft w:val="0"/>
      <w:marRight w:val="0"/>
      <w:marTop w:val="0"/>
      <w:marBottom w:val="0"/>
      <w:divBdr>
        <w:top w:val="none" w:sz="0" w:space="0" w:color="auto"/>
        <w:left w:val="none" w:sz="0" w:space="0" w:color="auto"/>
        <w:bottom w:val="none" w:sz="0" w:space="0" w:color="auto"/>
        <w:right w:val="none" w:sz="0" w:space="0" w:color="auto"/>
      </w:divBdr>
    </w:div>
    <w:div w:id="1952393963">
      <w:marLeft w:val="0"/>
      <w:marRight w:val="0"/>
      <w:marTop w:val="0"/>
      <w:marBottom w:val="0"/>
      <w:divBdr>
        <w:top w:val="none" w:sz="0" w:space="0" w:color="auto"/>
        <w:left w:val="none" w:sz="0" w:space="0" w:color="auto"/>
        <w:bottom w:val="none" w:sz="0" w:space="0" w:color="auto"/>
        <w:right w:val="none" w:sz="0" w:space="0" w:color="auto"/>
      </w:divBdr>
    </w:div>
    <w:div w:id="1952393964">
      <w:marLeft w:val="0"/>
      <w:marRight w:val="0"/>
      <w:marTop w:val="0"/>
      <w:marBottom w:val="0"/>
      <w:divBdr>
        <w:top w:val="none" w:sz="0" w:space="0" w:color="auto"/>
        <w:left w:val="none" w:sz="0" w:space="0" w:color="auto"/>
        <w:bottom w:val="none" w:sz="0" w:space="0" w:color="auto"/>
        <w:right w:val="none" w:sz="0" w:space="0" w:color="auto"/>
      </w:divBdr>
    </w:div>
    <w:div w:id="1952393965">
      <w:marLeft w:val="0"/>
      <w:marRight w:val="0"/>
      <w:marTop w:val="0"/>
      <w:marBottom w:val="0"/>
      <w:divBdr>
        <w:top w:val="none" w:sz="0" w:space="0" w:color="auto"/>
        <w:left w:val="none" w:sz="0" w:space="0" w:color="auto"/>
        <w:bottom w:val="none" w:sz="0" w:space="0" w:color="auto"/>
        <w:right w:val="none" w:sz="0" w:space="0" w:color="auto"/>
      </w:divBdr>
    </w:div>
    <w:div w:id="1952393966">
      <w:marLeft w:val="0"/>
      <w:marRight w:val="0"/>
      <w:marTop w:val="0"/>
      <w:marBottom w:val="0"/>
      <w:divBdr>
        <w:top w:val="none" w:sz="0" w:space="0" w:color="auto"/>
        <w:left w:val="none" w:sz="0" w:space="0" w:color="auto"/>
        <w:bottom w:val="none" w:sz="0" w:space="0" w:color="auto"/>
        <w:right w:val="none" w:sz="0" w:space="0" w:color="auto"/>
      </w:divBdr>
    </w:div>
    <w:div w:id="1952393967">
      <w:marLeft w:val="0"/>
      <w:marRight w:val="0"/>
      <w:marTop w:val="0"/>
      <w:marBottom w:val="0"/>
      <w:divBdr>
        <w:top w:val="none" w:sz="0" w:space="0" w:color="auto"/>
        <w:left w:val="none" w:sz="0" w:space="0" w:color="auto"/>
        <w:bottom w:val="none" w:sz="0" w:space="0" w:color="auto"/>
        <w:right w:val="none" w:sz="0" w:space="0" w:color="auto"/>
      </w:divBdr>
    </w:div>
    <w:div w:id="1952393968">
      <w:marLeft w:val="0"/>
      <w:marRight w:val="0"/>
      <w:marTop w:val="0"/>
      <w:marBottom w:val="0"/>
      <w:divBdr>
        <w:top w:val="none" w:sz="0" w:space="0" w:color="auto"/>
        <w:left w:val="none" w:sz="0" w:space="0" w:color="auto"/>
        <w:bottom w:val="none" w:sz="0" w:space="0" w:color="auto"/>
        <w:right w:val="none" w:sz="0" w:space="0" w:color="auto"/>
      </w:divBdr>
    </w:div>
    <w:div w:id="1952393969">
      <w:marLeft w:val="0"/>
      <w:marRight w:val="0"/>
      <w:marTop w:val="0"/>
      <w:marBottom w:val="0"/>
      <w:divBdr>
        <w:top w:val="none" w:sz="0" w:space="0" w:color="auto"/>
        <w:left w:val="none" w:sz="0" w:space="0" w:color="auto"/>
        <w:bottom w:val="none" w:sz="0" w:space="0" w:color="auto"/>
        <w:right w:val="none" w:sz="0" w:space="0" w:color="auto"/>
      </w:divBdr>
    </w:div>
    <w:div w:id="1952393970">
      <w:marLeft w:val="0"/>
      <w:marRight w:val="0"/>
      <w:marTop w:val="0"/>
      <w:marBottom w:val="0"/>
      <w:divBdr>
        <w:top w:val="none" w:sz="0" w:space="0" w:color="auto"/>
        <w:left w:val="none" w:sz="0" w:space="0" w:color="auto"/>
        <w:bottom w:val="none" w:sz="0" w:space="0" w:color="auto"/>
        <w:right w:val="none" w:sz="0" w:space="0" w:color="auto"/>
      </w:divBdr>
    </w:div>
    <w:div w:id="1952393971">
      <w:marLeft w:val="0"/>
      <w:marRight w:val="0"/>
      <w:marTop w:val="0"/>
      <w:marBottom w:val="0"/>
      <w:divBdr>
        <w:top w:val="none" w:sz="0" w:space="0" w:color="auto"/>
        <w:left w:val="none" w:sz="0" w:space="0" w:color="auto"/>
        <w:bottom w:val="none" w:sz="0" w:space="0" w:color="auto"/>
        <w:right w:val="none" w:sz="0" w:space="0" w:color="auto"/>
      </w:divBdr>
    </w:div>
    <w:div w:id="1952393972">
      <w:marLeft w:val="0"/>
      <w:marRight w:val="0"/>
      <w:marTop w:val="0"/>
      <w:marBottom w:val="0"/>
      <w:divBdr>
        <w:top w:val="none" w:sz="0" w:space="0" w:color="auto"/>
        <w:left w:val="none" w:sz="0" w:space="0" w:color="auto"/>
        <w:bottom w:val="none" w:sz="0" w:space="0" w:color="auto"/>
        <w:right w:val="none" w:sz="0" w:space="0" w:color="auto"/>
      </w:divBdr>
    </w:div>
    <w:div w:id="1952393973">
      <w:marLeft w:val="0"/>
      <w:marRight w:val="0"/>
      <w:marTop w:val="0"/>
      <w:marBottom w:val="0"/>
      <w:divBdr>
        <w:top w:val="none" w:sz="0" w:space="0" w:color="auto"/>
        <w:left w:val="none" w:sz="0" w:space="0" w:color="auto"/>
        <w:bottom w:val="none" w:sz="0" w:space="0" w:color="auto"/>
        <w:right w:val="none" w:sz="0" w:space="0" w:color="auto"/>
      </w:divBdr>
    </w:div>
    <w:div w:id="1952393974">
      <w:marLeft w:val="0"/>
      <w:marRight w:val="0"/>
      <w:marTop w:val="0"/>
      <w:marBottom w:val="0"/>
      <w:divBdr>
        <w:top w:val="none" w:sz="0" w:space="0" w:color="auto"/>
        <w:left w:val="none" w:sz="0" w:space="0" w:color="auto"/>
        <w:bottom w:val="none" w:sz="0" w:space="0" w:color="auto"/>
        <w:right w:val="none" w:sz="0" w:space="0" w:color="auto"/>
      </w:divBdr>
    </w:div>
    <w:div w:id="1952393975">
      <w:marLeft w:val="0"/>
      <w:marRight w:val="0"/>
      <w:marTop w:val="0"/>
      <w:marBottom w:val="0"/>
      <w:divBdr>
        <w:top w:val="none" w:sz="0" w:space="0" w:color="auto"/>
        <w:left w:val="none" w:sz="0" w:space="0" w:color="auto"/>
        <w:bottom w:val="none" w:sz="0" w:space="0" w:color="auto"/>
        <w:right w:val="none" w:sz="0" w:space="0" w:color="auto"/>
      </w:divBdr>
    </w:div>
    <w:div w:id="1952393976">
      <w:marLeft w:val="0"/>
      <w:marRight w:val="0"/>
      <w:marTop w:val="0"/>
      <w:marBottom w:val="0"/>
      <w:divBdr>
        <w:top w:val="none" w:sz="0" w:space="0" w:color="auto"/>
        <w:left w:val="none" w:sz="0" w:space="0" w:color="auto"/>
        <w:bottom w:val="none" w:sz="0" w:space="0" w:color="auto"/>
        <w:right w:val="none" w:sz="0" w:space="0" w:color="auto"/>
      </w:divBdr>
    </w:div>
    <w:div w:id="1952393977">
      <w:marLeft w:val="0"/>
      <w:marRight w:val="0"/>
      <w:marTop w:val="0"/>
      <w:marBottom w:val="0"/>
      <w:divBdr>
        <w:top w:val="none" w:sz="0" w:space="0" w:color="auto"/>
        <w:left w:val="none" w:sz="0" w:space="0" w:color="auto"/>
        <w:bottom w:val="none" w:sz="0" w:space="0" w:color="auto"/>
        <w:right w:val="none" w:sz="0" w:space="0" w:color="auto"/>
      </w:divBdr>
    </w:div>
    <w:div w:id="1952393978">
      <w:marLeft w:val="0"/>
      <w:marRight w:val="0"/>
      <w:marTop w:val="0"/>
      <w:marBottom w:val="0"/>
      <w:divBdr>
        <w:top w:val="none" w:sz="0" w:space="0" w:color="auto"/>
        <w:left w:val="none" w:sz="0" w:space="0" w:color="auto"/>
        <w:bottom w:val="none" w:sz="0" w:space="0" w:color="auto"/>
        <w:right w:val="none" w:sz="0" w:space="0" w:color="auto"/>
      </w:divBdr>
    </w:div>
    <w:div w:id="1952393979">
      <w:marLeft w:val="0"/>
      <w:marRight w:val="0"/>
      <w:marTop w:val="0"/>
      <w:marBottom w:val="0"/>
      <w:divBdr>
        <w:top w:val="none" w:sz="0" w:space="0" w:color="auto"/>
        <w:left w:val="none" w:sz="0" w:space="0" w:color="auto"/>
        <w:bottom w:val="none" w:sz="0" w:space="0" w:color="auto"/>
        <w:right w:val="none" w:sz="0" w:space="0" w:color="auto"/>
      </w:divBdr>
    </w:div>
    <w:div w:id="1952393980">
      <w:marLeft w:val="0"/>
      <w:marRight w:val="0"/>
      <w:marTop w:val="0"/>
      <w:marBottom w:val="0"/>
      <w:divBdr>
        <w:top w:val="none" w:sz="0" w:space="0" w:color="auto"/>
        <w:left w:val="none" w:sz="0" w:space="0" w:color="auto"/>
        <w:bottom w:val="none" w:sz="0" w:space="0" w:color="auto"/>
        <w:right w:val="none" w:sz="0" w:space="0" w:color="auto"/>
      </w:divBdr>
    </w:div>
    <w:div w:id="1952393981">
      <w:marLeft w:val="0"/>
      <w:marRight w:val="0"/>
      <w:marTop w:val="0"/>
      <w:marBottom w:val="0"/>
      <w:divBdr>
        <w:top w:val="none" w:sz="0" w:space="0" w:color="auto"/>
        <w:left w:val="none" w:sz="0" w:space="0" w:color="auto"/>
        <w:bottom w:val="none" w:sz="0" w:space="0" w:color="auto"/>
        <w:right w:val="none" w:sz="0" w:space="0" w:color="auto"/>
      </w:divBdr>
    </w:div>
    <w:div w:id="1952393982">
      <w:marLeft w:val="0"/>
      <w:marRight w:val="0"/>
      <w:marTop w:val="0"/>
      <w:marBottom w:val="0"/>
      <w:divBdr>
        <w:top w:val="none" w:sz="0" w:space="0" w:color="auto"/>
        <w:left w:val="none" w:sz="0" w:space="0" w:color="auto"/>
        <w:bottom w:val="none" w:sz="0" w:space="0" w:color="auto"/>
        <w:right w:val="none" w:sz="0" w:space="0" w:color="auto"/>
      </w:divBdr>
    </w:div>
    <w:div w:id="1952393983">
      <w:marLeft w:val="0"/>
      <w:marRight w:val="0"/>
      <w:marTop w:val="0"/>
      <w:marBottom w:val="0"/>
      <w:divBdr>
        <w:top w:val="none" w:sz="0" w:space="0" w:color="auto"/>
        <w:left w:val="none" w:sz="0" w:space="0" w:color="auto"/>
        <w:bottom w:val="none" w:sz="0" w:space="0" w:color="auto"/>
        <w:right w:val="none" w:sz="0" w:space="0" w:color="auto"/>
      </w:divBdr>
    </w:div>
    <w:div w:id="1952393984">
      <w:marLeft w:val="0"/>
      <w:marRight w:val="0"/>
      <w:marTop w:val="0"/>
      <w:marBottom w:val="0"/>
      <w:divBdr>
        <w:top w:val="none" w:sz="0" w:space="0" w:color="auto"/>
        <w:left w:val="none" w:sz="0" w:space="0" w:color="auto"/>
        <w:bottom w:val="none" w:sz="0" w:space="0" w:color="auto"/>
        <w:right w:val="none" w:sz="0" w:space="0" w:color="auto"/>
      </w:divBdr>
    </w:div>
    <w:div w:id="1952393985">
      <w:marLeft w:val="0"/>
      <w:marRight w:val="0"/>
      <w:marTop w:val="0"/>
      <w:marBottom w:val="0"/>
      <w:divBdr>
        <w:top w:val="none" w:sz="0" w:space="0" w:color="auto"/>
        <w:left w:val="none" w:sz="0" w:space="0" w:color="auto"/>
        <w:bottom w:val="none" w:sz="0" w:space="0" w:color="auto"/>
        <w:right w:val="none" w:sz="0" w:space="0" w:color="auto"/>
      </w:divBdr>
    </w:div>
    <w:div w:id="1952393986">
      <w:marLeft w:val="0"/>
      <w:marRight w:val="0"/>
      <w:marTop w:val="0"/>
      <w:marBottom w:val="0"/>
      <w:divBdr>
        <w:top w:val="none" w:sz="0" w:space="0" w:color="auto"/>
        <w:left w:val="none" w:sz="0" w:space="0" w:color="auto"/>
        <w:bottom w:val="none" w:sz="0" w:space="0" w:color="auto"/>
        <w:right w:val="none" w:sz="0" w:space="0" w:color="auto"/>
      </w:divBdr>
    </w:div>
    <w:div w:id="1952393987">
      <w:marLeft w:val="0"/>
      <w:marRight w:val="0"/>
      <w:marTop w:val="0"/>
      <w:marBottom w:val="0"/>
      <w:divBdr>
        <w:top w:val="none" w:sz="0" w:space="0" w:color="auto"/>
        <w:left w:val="none" w:sz="0" w:space="0" w:color="auto"/>
        <w:bottom w:val="none" w:sz="0" w:space="0" w:color="auto"/>
        <w:right w:val="none" w:sz="0" w:space="0" w:color="auto"/>
      </w:divBdr>
    </w:div>
    <w:div w:id="1952393988">
      <w:marLeft w:val="0"/>
      <w:marRight w:val="0"/>
      <w:marTop w:val="0"/>
      <w:marBottom w:val="0"/>
      <w:divBdr>
        <w:top w:val="none" w:sz="0" w:space="0" w:color="auto"/>
        <w:left w:val="none" w:sz="0" w:space="0" w:color="auto"/>
        <w:bottom w:val="none" w:sz="0" w:space="0" w:color="auto"/>
        <w:right w:val="none" w:sz="0" w:space="0" w:color="auto"/>
      </w:divBdr>
    </w:div>
    <w:div w:id="1952393989">
      <w:marLeft w:val="0"/>
      <w:marRight w:val="0"/>
      <w:marTop w:val="0"/>
      <w:marBottom w:val="0"/>
      <w:divBdr>
        <w:top w:val="none" w:sz="0" w:space="0" w:color="auto"/>
        <w:left w:val="none" w:sz="0" w:space="0" w:color="auto"/>
        <w:bottom w:val="none" w:sz="0" w:space="0" w:color="auto"/>
        <w:right w:val="none" w:sz="0" w:space="0" w:color="auto"/>
      </w:divBdr>
    </w:div>
    <w:div w:id="1952393990">
      <w:marLeft w:val="0"/>
      <w:marRight w:val="0"/>
      <w:marTop w:val="0"/>
      <w:marBottom w:val="0"/>
      <w:divBdr>
        <w:top w:val="none" w:sz="0" w:space="0" w:color="auto"/>
        <w:left w:val="none" w:sz="0" w:space="0" w:color="auto"/>
        <w:bottom w:val="none" w:sz="0" w:space="0" w:color="auto"/>
        <w:right w:val="none" w:sz="0" w:space="0" w:color="auto"/>
      </w:divBdr>
    </w:div>
    <w:div w:id="1952393991">
      <w:marLeft w:val="0"/>
      <w:marRight w:val="0"/>
      <w:marTop w:val="0"/>
      <w:marBottom w:val="0"/>
      <w:divBdr>
        <w:top w:val="none" w:sz="0" w:space="0" w:color="auto"/>
        <w:left w:val="none" w:sz="0" w:space="0" w:color="auto"/>
        <w:bottom w:val="none" w:sz="0" w:space="0" w:color="auto"/>
        <w:right w:val="none" w:sz="0" w:space="0" w:color="auto"/>
      </w:divBdr>
    </w:div>
    <w:div w:id="1952393992">
      <w:marLeft w:val="0"/>
      <w:marRight w:val="0"/>
      <w:marTop w:val="0"/>
      <w:marBottom w:val="0"/>
      <w:divBdr>
        <w:top w:val="none" w:sz="0" w:space="0" w:color="auto"/>
        <w:left w:val="none" w:sz="0" w:space="0" w:color="auto"/>
        <w:bottom w:val="none" w:sz="0" w:space="0" w:color="auto"/>
        <w:right w:val="none" w:sz="0" w:space="0" w:color="auto"/>
      </w:divBdr>
    </w:div>
    <w:div w:id="1952393993">
      <w:marLeft w:val="0"/>
      <w:marRight w:val="0"/>
      <w:marTop w:val="0"/>
      <w:marBottom w:val="0"/>
      <w:divBdr>
        <w:top w:val="none" w:sz="0" w:space="0" w:color="auto"/>
        <w:left w:val="none" w:sz="0" w:space="0" w:color="auto"/>
        <w:bottom w:val="none" w:sz="0" w:space="0" w:color="auto"/>
        <w:right w:val="none" w:sz="0" w:space="0" w:color="auto"/>
      </w:divBdr>
    </w:div>
    <w:div w:id="1952393994">
      <w:marLeft w:val="0"/>
      <w:marRight w:val="0"/>
      <w:marTop w:val="0"/>
      <w:marBottom w:val="0"/>
      <w:divBdr>
        <w:top w:val="none" w:sz="0" w:space="0" w:color="auto"/>
        <w:left w:val="none" w:sz="0" w:space="0" w:color="auto"/>
        <w:bottom w:val="none" w:sz="0" w:space="0" w:color="auto"/>
        <w:right w:val="none" w:sz="0" w:space="0" w:color="auto"/>
      </w:divBdr>
    </w:div>
    <w:div w:id="1952393995">
      <w:marLeft w:val="0"/>
      <w:marRight w:val="0"/>
      <w:marTop w:val="0"/>
      <w:marBottom w:val="0"/>
      <w:divBdr>
        <w:top w:val="none" w:sz="0" w:space="0" w:color="auto"/>
        <w:left w:val="none" w:sz="0" w:space="0" w:color="auto"/>
        <w:bottom w:val="none" w:sz="0" w:space="0" w:color="auto"/>
        <w:right w:val="none" w:sz="0" w:space="0" w:color="auto"/>
      </w:divBdr>
    </w:div>
    <w:div w:id="1952393996">
      <w:marLeft w:val="0"/>
      <w:marRight w:val="0"/>
      <w:marTop w:val="0"/>
      <w:marBottom w:val="0"/>
      <w:divBdr>
        <w:top w:val="none" w:sz="0" w:space="0" w:color="auto"/>
        <w:left w:val="none" w:sz="0" w:space="0" w:color="auto"/>
        <w:bottom w:val="none" w:sz="0" w:space="0" w:color="auto"/>
        <w:right w:val="none" w:sz="0" w:space="0" w:color="auto"/>
      </w:divBdr>
    </w:div>
    <w:div w:id="1952393997">
      <w:marLeft w:val="0"/>
      <w:marRight w:val="0"/>
      <w:marTop w:val="0"/>
      <w:marBottom w:val="0"/>
      <w:divBdr>
        <w:top w:val="none" w:sz="0" w:space="0" w:color="auto"/>
        <w:left w:val="none" w:sz="0" w:space="0" w:color="auto"/>
        <w:bottom w:val="none" w:sz="0" w:space="0" w:color="auto"/>
        <w:right w:val="none" w:sz="0" w:space="0" w:color="auto"/>
      </w:divBdr>
    </w:div>
    <w:div w:id="1952393998">
      <w:marLeft w:val="0"/>
      <w:marRight w:val="0"/>
      <w:marTop w:val="0"/>
      <w:marBottom w:val="0"/>
      <w:divBdr>
        <w:top w:val="none" w:sz="0" w:space="0" w:color="auto"/>
        <w:left w:val="none" w:sz="0" w:space="0" w:color="auto"/>
        <w:bottom w:val="none" w:sz="0" w:space="0" w:color="auto"/>
        <w:right w:val="none" w:sz="0" w:space="0" w:color="auto"/>
      </w:divBdr>
    </w:div>
    <w:div w:id="1952393999">
      <w:marLeft w:val="0"/>
      <w:marRight w:val="0"/>
      <w:marTop w:val="0"/>
      <w:marBottom w:val="0"/>
      <w:divBdr>
        <w:top w:val="none" w:sz="0" w:space="0" w:color="auto"/>
        <w:left w:val="none" w:sz="0" w:space="0" w:color="auto"/>
        <w:bottom w:val="none" w:sz="0" w:space="0" w:color="auto"/>
        <w:right w:val="none" w:sz="0" w:space="0" w:color="auto"/>
      </w:divBdr>
    </w:div>
    <w:div w:id="1952394000">
      <w:marLeft w:val="0"/>
      <w:marRight w:val="0"/>
      <w:marTop w:val="0"/>
      <w:marBottom w:val="0"/>
      <w:divBdr>
        <w:top w:val="none" w:sz="0" w:space="0" w:color="auto"/>
        <w:left w:val="none" w:sz="0" w:space="0" w:color="auto"/>
        <w:bottom w:val="none" w:sz="0" w:space="0" w:color="auto"/>
        <w:right w:val="none" w:sz="0" w:space="0" w:color="auto"/>
      </w:divBdr>
    </w:div>
    <w:div w:id="1952394001">
      <w:marLeft w:val="0"/>
      <w:marRight w:val="0"/>
      <w:marTop w:val="0"/>
      <w:marBottom w:val="0"/>
      <w:divBdr>
        <w:top w:val="none" w:sz="0" w:space="0" w:color="auto"/>
        <w:left w:val="none" w:sz="0" w:space="0" w:color="auto"/>
        <w:bottom w:val="none" w:sz="0" w:space="0" w:color="auto"/>
        <w:right w:val="none" w:sz="0" w:space="0" w:color="auto"/>
      </w:divBdr>
    </w:div>
    <w:div w:id="1952394002">
      <w:marLeft w:val="0"/>
      <w:marRight w:val="0"/>
      <w:marTop w:val="0"/>
      <w:marBottom w:val="0"/>
      <w:divBdr>
        <w:top w:val="none" w:sz="0" w:space="0" w:color="auto"/>
        <w:left w:val="none" w:sz="0" w:space="0" w:color="auto"/>
        <w:bottom w:val="none" w:sz="0" w:space="0" w:color="auto"/>
        <w:right w:val="none" w:sz="0" w:space="0" w:color="auto"/>
      </w:divBdr>
    </w:div>
    <w:div w:id="1952394003">
      <w:marLeft w:val="0"/>
      <w:marRight w:val="0"/>
      <w:marTop w:val="0"/>
      <w:marBottom w:val="0"/>
      <w:divBdr>
        <w:top w:val="none" w:sz="0" w:space="0" w:color="auto"/>
        <w:left w:val="none" w:sz="0" w:space="0" w:color="auto"/>
        <w:bottom w:val="none" w:sz="0" w:space="0" w:color="auto"/>
        <w:right w:val="none" w:sz="0" w:space="0" w:color="auto"/>
      </w:divBdr>
    </w:div>
    <w:div w:id="1952394004">
      <w:marLeft w:val="0"/>
      <w:marRight w:val="0"/>
      <w:marTop w:val="0"/>
      <w:marBottom w:val="0"/>
      <w:divBdr>
        <w:top w:val="none" w:sz="0" w:space="0" w:color="auto"/>
        <w:left w:val="none" w:sz="0" w:space="0" w:color="auto"/>
        <w:bottom w:val="none" w:sz="0" w:space="0" w:color="auto"/>
        <w:right w:val="none" w:sz="0" w:space="0" w:color="auto"/>
      </w:divBdr>
    </w:div>
    <w:div w:id="1952394005">
      <w:marLeft w:val="0"/>
      <w:marRight w:val="0"/>
      <w:marTop w:val="0"/>
      <w:marBottom w:val="0"/>
      <w:divBdr>
        <w:top w:val="none" w:sz="0" w:space="0" w:color="auto"/>
        <w:left w:val="none" w:sz="0" w:space="0" w:color="auto"/>
        <w:bottom w:val="none" w:sz="0" w:space="0" w:color="auto"/>
        <w:right w:val="none" w:sz="0" w:space="0" w:color="auto"/>
      </w:divBdr>
    </w:div>
    <w:div w:id="1952394006">
      <w:marLeft w:val="0"/>
      <w:marRight w:val="0"/>
      <w:marTop w:val="0"/>
      <w:marBottom w:val="0"/>
      <w:divBdr>
        <w:top w:val="none" w:sz="0" w:space="0" w:color="auto"/>
        <w:left w:val="none" w:sz="0" w:space="0" w:color="auto"/>
        <w:bottom w:val="none" w:sz="0" w:space="0" w:color="auto"/>
        <w:right w:val="none" w:sz="0" w:space="0" w:color="auto"/>
      </w:divBdr>
    </w:div>
    <w:div w:id="1952394007">
      <w:marLeft w:val="0"/>
      <w:marRight w:val="0"/>
      <w:marTop w:val="0"/>
      <w:marBottom w:val="0"/>
      <w:divBdr>
        <w:top w:val="none" w:sz="0" w:space="0" w:color="auto"/>
        <w:left w:val="none" w:sz="0" w:space="0" w:color="auto"/>
        <w:bottom w:val="none" w:sz="0" w:space="0" w:color="auto"/>
        <w:right w:val="none" w:sz="0" w:space="0" w:color="auto"/>
      </w:divBdr>
    </w:div>
    <w:div w:id="1952394008">
      <w:marLeft w:val="0"/>
      <w:marRight w:val="0"/>
      <w:marTop w:val="0"/>
      <w:marBottom w:val="0"/>
      <w:divBdr>
        <w:top w:val="none" w:sz="0" w:space="0" w:color="auto"/>
        <w:left w:val="none" w:sz="0" w:space="0" w:color="auto"/>
        <w:bottom w:val="none" w:sz="0" w:space="0" w:color="auto"/>
        <w:right w:val="none" w:sz="0" w:space="0" w:color="auto"/>
      </w:divBdr>
    </w:div>
    <w:div w:id="1952394009">
      <w:marLeft w:val="0"/>
      <w:marRight w:val="0"/>
      <w:marTop w:val="0"/>
      <w:marBottom w:val="0"/>
      <w:divBdr>
        <w:top w:val="none" w:sz="0" w:space="0" w:color="auto"/>
        <w:left w:val="none" w:sz="0" w:space="0" w:color="auto"/>
        <w:bottom w:val="none" w:sz="0" w:space="0" w:color="auto"/>
        <w:right w:val="none" w:sz="0" w:space="0" w:color="auto"/>
      </w:divBdr>
    </w:div>
    <w:div w:id="1952394010">
      <w:marLeft w:val="0"/>
      <w:marRight w:val="0"/>
      <w:marTop w:val="0"/>
      <w:marBottom w:val="0"/>
      <w:divBdr>
        <w:top w:val="none" w:sz="0" w:space="0" w:color="auto"/>
        <w:left w:val="none" w:sz="0" w:space="0" w:color="auto"/>
        <w:bottom w:val="none" w:sz="0" w:space="0" w:color="auto"/>
        <w:right w:val="none" w:sz="0" w:space="0" w:color="auto"/>
      </w:divBdr>
    </w:div>
    <w:div w:id="1952394011">
      <w:marLeft w:val="0"/>
      <w:marRight w:val="0"/>
      <w:marTop w:val="0"/>
      <w:marBottom w:val="0"/>
      <w:divBdr>
        <w:top w:val="none" w:sz="0" w:space="0" w:color="auto"/>
        <w:left w:val="none" w:sz="0" w:space="0" w:color="auto"/>
        <w:bottom w:val="none" w:sz="0" w:space="0" w:color="auto"/>
        <w:right w:val="none" w:sz="0" w:space="0" w:color="auto"/>
      </w:divBdr>
    </w:div>
    <w:div w:id="1952394012">
      <w:marLeft w:val="0"/>
      <w:marRight w:val="0"/>
      <w:marTop w:val="0"/>
      <w:marBottom w:val="0"/>
      <w:divBdr>
        <w:top w:val="none" w:sz="0" w:space="0" w:color="auto"/>
        <w:left w:val="none" w:sz="0" w:space="0" w:color="auto"/>
        <w:bottom w:val="none" w:sz="0" w:space="0" w:color="auto"/>
        <w:right w:val="none" w:sz="0" w:space="0" w:color="auto"/>
      </w:divBdr>
    </w:div>
    <w:div w:id="1952394013">
      <w:marLeft w:val="0"/>
      <w:marRight w:val="0"/>
      <w:marTop w:val="0"/>
      <w:marBottom w:val="0"/>
      <w:divBdr>
        <w:top w:val="none" w:sz="0" w:space="0" w:color="auto"/>
        <w:left w:val="none" w:sz="0" w:space="0" w:color="auto"/>
        <w:bottom w:val="none" w:sz="0" w:space="0" w:color="auto"/>
        <w:right w:val="none" w:sz="0" w:space="0" w:color="auto"/>
      </w:divBdr>
    </w:div>
    <w:div w:id="1952394014">
      <w:marLeft w:val="0"/>
      <w:marRight w:val="0"/>
      <w:marTop w:val="0"/>
      <w:marBottom w:val="0"/>
      <w:divBdr>
        <w:top w:val="none" w:sz="0" w:space="0" w:color="auto"/>
        <w:left w:val="none" w:sz="0" w:space="0" w:color="auto"/>
        <w:bottom w:val="none" w:sz="0" w:space="0" w:color="auto"/>
        <w:right w:val="none" w:sz="0" w:space="0" w:color="auto"/>
      </w:divBdr>
    </w:div>
    <w:div w:id="1952394015">
      <w:marLeft w:val="0"/>
      <w:marRight w:val="0"/>
      <w:marTop w:val="0"/>
      <w:marBottom w:val="0"/>
      <w:divBdr>
        <w:top w:val="none" w:sz="0" w:space="0" w:color="auto"/>
        <w:left w:val="none" w:sz="0" w:space="0" w:color="auto"/>
        <w:bottom w:val="none" w:sz="0" w:space="0" w:color="auto"/>
        <w:right w:val="none" w:sz="0" w:space="0" w:color="auto"/>
      </w:divBdr>
    </w:div>
    <w:div w:id="1952394016">
      <w:marLeft w:val="0"/>
      <w:marRight w:val="0"/>
      <w:marTop w:val="0"/>
      <w:marBottom w:val="0"/>
      <w:divBdr>
        <w:top w:val="none" w:sz="0" w:space="0" w:color="auto"/>
        <w:left w:val="none" w:sz="0" w:space="0" w:color="auto"/>
        <w:bottom w:val="none" w:sz="0" w:space="0" w:color="auto"/>
        <w:right w:val="none" w:sz="0" w:space="0" w:color="auto"/>
      </w:divBdr>
    </w:div>
    <w:div w:id="1952394017">
      <w:marLeft w:val="0"/>
      <w:marRight w:val="0"/>
      <w:marTop w:val="0"/>
      <w:marBottom w:val="0"/>
      <w:divBdr>
        <w:top w:val="none" w:sz="0" w:space="0" w:color="auto"/>
        <w:left w:val="none" w:sz="0" w:space="0" w:color="auto"/>
        <w:bottom w:val="none" w:sz="0" w:space="0" w:color="auto"/>
        <w:right w:val="none" w:sz="0" w:space="0" w:color="auto"/>
      </w:divBdr>
    </w:div>
    <w:div w:id="1952394018">
      <w:marLeft w:val="0"/>
      <w:marRight w:val="0"/>
      <w:marTop w:val="0"/>
      <w:marBottom w:val="0"/>
      <w:divBdr>
        <w:top w:val="none" w:sz="0" w:space="0" w:color="auto"/>
        <w:left w:val="none" w:sz="0" w:space="0" w:color="auto"/>
        <w:bottom w:val="none" w:sz="0" w:space="0" w:color="auto"/>
        <w:right w:val="none" w:sz="0" w:space="0" w:color="auto"/>
      </w:divBdr>
    </w:div>
    <w:div w:id="1952394019">
      <w:marLeft w:val="0"/>
      <w:marRight w:val="0"/>
      <w:marTop w:val="0"/>
      <w:marBottom w:val="0"/>
      <w:divBdr>
        <w:top w:val="none" w:sz="0" w:space="0" w:color="auto"/>
        <w:left w:val="none" w:sz="0" w:space="0" w:color="auto"/>
        <w:bottom w:val="none" w:sz="0" w:space="0" w:color="auto"/>
        <w:right w:val="none" w:sz="0" w:space="0" w:color="auto"/>
      </w:divBdr>
    </w:div>
    <w:div w:id="1952394020">
      <w:marLeft w:val="0"/>
      <w:marRight w:val="0"/>
      <w:marTop w:val="0"/>
      <w:marBottom w:val="0"/>
      <w:divBdr>
        <w:top w:val="none" w:sz="0" w:space="0" w:color="auto"/>
        <w:left w:val="none" w:sz="0" w:space="0" w:color="auto"/>
        <w:bottom w:val="none" w:sz="0" w:space="0" w:color="auto"/>
        <w:right w:val="none" w:sz="0" w:space="0" w:color="auto"/>
      </w:divBdr>
    </w:div>
    <w:div w:id="1952394021">
      <w:marLeft w:val="0"/>
      <w:marRight w:val="0"/>
      <w:marTop w:val="0"/>
      <w:marBottom w:val="0"/>
      <w:divBdr>
        <w:top w:val="none" w:sz="0" w:space="0" w:color="auto"/>
        <w:left w:val="none" w:sz="0" w:space="0" w:color="auto"/>
        <w:bottom w:val="none" w:sz="0" w:space="0" w:color="auto"/>
        <w:right w:val="none" w:sz="0" w:space="0" w:color="auto"/>
      </w:divBdr>
    </w:div>
    <w:div w:id="1952394022">
      <w:marLeft w:val="0"/>
      <w:marRight w:val="0"/>
      <w:marTop w:val="0"/>
      <w:marBottom w:val="0"/>
      <w:divBdr>
        <w:top w:val="none" w:sz="0" w:space="0" w:color="auto"/>
        <w:left w:val="none" w:sz="0" w:space="0" w:color="auto"/>
        <w:bottom w:val="none" w:sz="0" w:space="0" w:color="auto"/>
        <w:right w:val="none" w:sz="0" w:space="0" w:color="auto"/>
      </w:divBdr>
    </w:div>
    <w:div w:id="1952394023">
      <w:marLeft w:val="0"/>
      <w:marRight w:val="0"/>
      <w:marTop w:val="0"/>
      <w:marBottom w:val="0"/>
      <w:divBdr>
        <w:top w:val="none" w:sz="0" w:space="0" w:color="auto"/>
        <w:left w:val="none" w:sz="0" w:space="0" w:color="auto"/>
        <w:bottom w:val="none" w:sz="0" w:space="0" w:color="auto"/>
        <w:right w:val="none" w:sz="0" w:space="0" w:color="auto"/>
      </w:divBdr>
    </w:div>
    <w:div w:id="1952394024">
      <w:marLeft w:val="0"/>
      <w:marRight w:val="0"/>
      <w:marTop w:val="0"/>
      <w:marBottom w:val="0"/>
      <w:divBdr>
        <w:top w:val="none" w:sz="0" w:space="0" w:color="auto"/>
        <w:left w:val="none" w:sz="0" w:space="0" w:color="auto"/>
        <w:bottom w:val="none" w:sz="0" w:space="0" w:color="auto"/>
        <w:right w:val="none" w:sz="0" w:space="0" w:color="auto"/>
      </w:divBdr>
    </w:div>
    <w:div w:id="1952394025">
      <w:marLeft w:val="0"/>
      <w:marRight w:val="0"/>
      <w:marTop w:val="0"/>
      <w:marBottom w:val="0"/>
      <w:divBdr>
        <w:top w:val="none" w:sz="0" w:space="0" w:color="auto"/>
        <w:left w:val="none" w:sz="0" w:space="0" w:color="auto"/>
        <w:bottom w:val="none" w:sz="0" w:space="0" w:color="auto"/>
        <w:right w:val="none" w:sz="0" w:space="0" w:color="auto"/>
      </w:divBdr>
    </w:div>
    <w:div w:id="1952394026">
      <w:marLeft w:val="0"/>
      <w:marRight w:val="0"/>
      <w:marTop w:val="0"/>
      <w:marBottom w:val="0"/>
      <w:divBdr>
        <w:top w:val="none" w:sz="0" w:space="0" w:color="auto"/>
        <w:left w:val="none" w:sz="0" w:space="0" w:color="auto"/>
        <w:bottom w:val="none" w:sz="0" w:space="0" w:color="auto"/>
        <w:right w:val="none" w:sz="0" w:space="0" w:color="auto"/>
      </w:divBdr>
    </w:div>
    <w:div w:id="1952394027">
      <w:marLeft w:val="0"/>
      <w:marRight w:val="0"/>
      <w:marTop w:val="0"/>
      <w:marBottom w:val="0"/>
      <w:divBdr>
        <w:top w:val="none" w:sz="0" w:space="0" w:color="auto"/>
        <w:left w:val="none" w:sz="0" w:space="0" w:color="auto"/>
        <w:bottom w:val="none" w:sz="0" w:space="0" w:color="auto"/>
        <w:right w:val="none" w:sz="0" w:space="0" w:color="auto"/>
      </w:divBdr>
    </w:div>
    <w:div w:id="1952394028">
      <w:marLeft w:val="0"/>
      <w:marRight w:val="0"/>
      <w:marTop w:val="0"/>
      <w:marBottom w:val="0"/>
      <w:divBdr>
        <w:top w:val="none" w:sz="0" w:space="0" w:color="auto"/>
        <w:left w:val="none" w:sz="0" w:space="0" w:color="auto"/>
        <w:bottom w:val="none" w:sz="0" w:space="0" w:color="auto"/>
        <w:right w:val="none" w:sz="0" w:space="0" w:color="auto"/>
      </w:divBdr>
    </w:div>
    <w:div w:id="1952394029">
      <w:marLeft w:val="0"/>
      <w:marRight w:val="0"/>
      <w:marTop w:val="0"/>
      <w:marBottom w:val="0"/>
      <w:divBdr>
        <w:top w:val="none" w:sz="0" w:space="0" w:color="auto"/>
        <w:left w:val="none" w:sz="0" w:space="0" w:color="auto"/>
        <w:bottom w:val="none" w:sz="0" w:space="0" w:color="auto"/>
        <w:right w:val="none" w:sz="0" w:space="0" w:color="auto"/>
      </w:divBdr>
    </w:div>
    <w:div w:id="1952394030">
      <w:marLeft w:val="0"/>
      <w:marRight w:val="0"/>
      <w:marTop w:val="0"/>
      <w:marBottom w:val="0"/>
      <w:divBdr>
        <w:top w:val="none" w:sz="0" w:space="0" w:color="auto"/>
        <w:left w:val="none" w:sz="0" w:space="0" w:color="auto"/>
        <w:bottom w:val="none" w:sz="0" w:space="0" w:color="auto"/>
        <w:right w:val="none" w:sz="0" w:space="0" w:color="auto"/>
      </w:divBdr>
    </w:div>
    <w:div w:id="1952394031">
      <w:marLeft w:val="0"/>
      <w:marRight w:val="0"/>
      <w:marTop w:val="0"/>
      <w:marBottom w:val="0"/>
      <w:divBdr>
        <w:top w:val="none" w:sz="0" w:space="0" w:color="auto"/>
        <w:left w:val="none" w:sz="0" w:space="0" w:color="auto"/>
        <w:bottom w:val="none" w:sz="0" w:space="0" w:color="auto"/>
        <w:right w:val="none" w:sz="0" w:space="0" w:color="auto"/>
      </w:divBdr>
    </w:div>
    <w:div w:id="1952394032">
      <w:marLeft w:val="0"/>
      <w:marRight w:val="0"/>
      <w:marTop w:val="0"/>
      <w:marBottom w:val="0"/>
      <w:divBdr>
        <w:top w:val="none" w:sz="0" w:space="0" w:color="auto"/>
        <w:left w:val="none" w:sz="0" w:space="0" w:color="auto"/>
        <w:bottom w:val="none" w:sz="0" w:space="0" w:color="auto"/>
        <w:right w:val="none" w:sz="0" w:space="0" w:color="auto"/>
      </w:divBdr>
    </w:div>
    <w:div w:id="1952394033">
      <w:marLeft w:val="0"/>
      <w:marRight w:val="0"/>
      <w:marTop w:val="0"/>
      <w:marBottom w:val="0"/>
      <w:divBdr>
        <w:top w:val="none" w:sz="0" w:space="0" w:color="auto"/>
        <w:left w:val="none" w:sz="0" w:space="0" w:color="auto"/>
        <w:bottom w:val="none" w:sz="0" w:space="0" w:color="auto"/>
        <w:right w:val="none" w:sz="0" w:space="0" w:color="auto"/>
      </w:divBdr>
    </w:div>
    <w:div w:id="1952394034">
      <w:marLeft w:val="0"/>
      <w:marRight w:val="0"/>
      <w:marTop w:val="0"/>
      <w:marBottom w:val="0"/>
      <w:divBdr>
        <w:top w:val="none" w:sz="0" w:space="0" w:color="auto"/>
        <w:left w:val="none" w:sz="0" w:space="0" w:color="auto"/>
        <w:bottom w:val="none" w:sz="0" w:space="0" w:color="auto"/>
        <w:right w:val="none" w:sz="0" w:space="0" w:color="auto"/>
      </w:divBdr>
    </w:div>
    <w:div w:id="1952394035">
      <w:marLeft w:val="0"/>
      <w:marRight w:val="0"/>
      <w:marTop w:val="0"/>
      <w:marBottom w:val="0"/>
      <w:divBdr>
        <w:top w:val="none" w:sz="0" w:space="0" w:color="auto"/>
        <w:left w:val="none" w:sz="0" w:space="0" w:color="auto"/>
        <w:bottom w:val="none" w:sz="0" w:space="0" w:color="auto"/>
        <w:right w:val="none" w:sz="0" w:space="0" w:color="auto"/>
      </w:divBdr>
    </w:div>
    <w:div w:id="1952394036">
      <w:marLeft w:val="0"/>
      <w:marRight w:val="0"/>
      <w:marTop w:val="0"/>
      <w:marBottom w:val="0"/>
      <w:divBdr>
        <w:top w:val="none" w:sz="0" w:space="0" w:color="auto"/>
        <w:left w:val="none" w:sz="0" w:space="0" w:color="auto"/>
        <w:bottom w:val="none" w:sz="0" w:space="0" w:color="auto"/>
        <w:right w:val="none" w:sz="0" w:space="0" w:color="auto"/>
      </w:divBdr>
    </w:div>
    <w:div w:id="1952394037">
      <w:marLeft w:val="0"/>
      <w:marRight w:val="0"/>
      <w:marTop w:val="0"/>
      <w:marBottom w:val="0"/>
      <w:divBdr>
        <w:top w:val="none" w:sz="0" w:space="0" w:color="auto"/>
        <w:left w:val="none" w:sz="0" w:space="0" w:color="auto"/>
        <w:bottom w:val="none" w:sz="0" w:space="0" w:color="auto"/>
        <w:right w:val="none" w:sz="0" w:space="0" w:color="auto"/>
      </w:divBdr>
    </w:div>
    <w:div w:id="1952394038">
      <w:marLeft w:val="0"/>
      <w:marRight w:val="0"/>
      <w:marTop w:val="0"/>
      <w:marBottom w:val="0"/>
      <w:divBdr>
        <w:top w:val="none" w:sz="0" w:space="0" w:color="auto"/>
        <w:left w:val="none" w:sz="0" w:space="0" w:color="auto"/>
        <w:bottom w:val="none" w:sz="0" w:space="0" w:color="auto"/>
        <w:right w:val="none" w:sz="0" w:space="0" w:color="auto"/>
      </w:divBdr>
    </w:div>
    <w:div w:id="1952394039">
      <w:marLeft w:val="0"/>
      <w:marRight w:val="0"/>
      <w:marTop w:val="0"/>
      <w:marBottom w:val="0"/>
      <w:divBdr>
        <w:top w:val="none" w:sz="0" w:space="0" w:color="auto"/>
        <w:left w:val="none" w:sz="0" w:space="0" w:color="auto"/>
        <w:bottom w:val="none" w:sz="0" w:space="0" w:color="auto"/>
        <w:right w:val="none" w:sz="0" w:space="0" w:color="auto"/>
      </w:divBdr>
    </w:div>
    <w:div w:id="1952394040">
      <w:marLeft w:val="0"/>
      <w:marRight w:val="0"/>
      <w:marTop w:val="0"/>
      <w:marBottom w:val="0"/>
      <w:divBdr>
        <w:top w:val="none" w:sz="0" w:space="0" w:color="auto"/>
        <w:left w:val="none" w:sz="0" w:space="0" w:color="auto"/>
        <w:bottom w:val="none" w:sz="0" w:space="0" w:color="auto"/>
        <w:right w:val="none" w:sz="0" w:space="0" w:color="auto"/>
      </w:divBdr>
    </w:div>
    <w:div w:id="1952394041">
      <w:marLeft w:val="0"/>
      <w:marRight w:val="0"/>
      <w:marTop w:val="0"/>
      <w:marBottom w:val="0"/>
      <w:divBdr>
        <w:top w:val="none" w:sz="0" w:space="0" w:color="auto"/>
        <w:left w:val="none" w:sz="0" w:space="0" w:color="auto"/>
        <w:bottom w:val="none" w:sz="0" w:space="0" w:color="auto"/>
        <w:right w:val="none" w:sz="0" w:space="0" w:color="auto"/>
      </w:divBdr>
    </w:div>
    <w:div w:id="1952394042">
      <w:marLeft w:val="0"/>
      <w:marRight w:val="0"/>
      <w:marTop w:val="0"/>
      <w:marBottom w:val="0"/>
      <w:divBdr>
        <w:top w:val="none" w:sz="0" w:space="0" w:color="auto"/>
        <w:left w:val="none" w:sz="0" w:space="0" w:color="auto"/>
        <w:bottom w:val="none" w:sz="0" w:space="0" w:color="auto"/>
        <w:right w:val="none" w:sz="0" w:space="0" w:color="auto"/>
      </w:divBdr>
    </w:div>
    <w:div w:id="1952394043">
      <w:marLeft w:val="0"/>
      <w:marRight w:val="0"/>
      <w:marTop w:val="0"/>
      <w:marBottom w:val="0"/>
      <w:divBdr>
        <w:top w:val="none" w:sz="0" w:space="0" w:color="auto"/>
        <w:left w:val="none" w:sz="0" w:space="0" w:color="auto"/>
        <w:bottom w:val="none" w:sz="0" w:space="0" w:color="auto"/>
        <w:right w:val="none" w:sz="0" w:space="0" w:color="auto"/>
      </w:divBdr>
    </w:div>
    <w:div w:id="1952394044">
      <w:marLeft w:val="0"/>
      <w:marRight w:val="0"/>
      <w:marTop w:val="0"/>
      <w:marBottom w:val="0"/>
      <w:divBdr>
        <w:top w:val="none" w:sz="0" w:space="0" w:color="auto"/>
        <w:left w:val="none" w:sz="0" w:space="0" w:color="auto"/>
        <w:bottom w:val="none" w:sz="0" w:space="0" w:color="auto"/>
        <w:right w:val="none" w:sz="0" w:space="0" w:color="auto"/>
      </w:divBdr>
    </w:div>
    <w:div w:id="1952394045">
      <w:marLeft w:val="0"/>
      <w:marRight w:val="0"/>
      <w:marTop w:val="0"/>
      <w:marBottom w:val="0"/>
      <w:divBdr>
        <w:top w:val="none" w:sz="0" w:space="0" w:color="auto"/>
        <w:left w:val="none" w:sz="0" w:space="0" w:color="auto"/>
        <w:bottom w:val="none" w:sz="0" w:space="0" w:color="auto"/>
        <w:right w:val="none" w:sz="0" w:space="0" w:color="auto"/>
      </w:divBdr>
    </w:div>
    <w:div w:id="1952394046">
      <w:marLeft w:val="0"/>
      <w:marRight w:val="0"/>
      <w:marTop w:val="0"/>
      <w:marBottom w:val="0"/>
      <w:divBdr>
        <w:top w:val="none" w:sz="0" w:space="0" w:color="auto"/>
        <w:left w:val="none" w:sz="0" w:space="0" w:color="auto"/>
        <w:bottom w:val="none" w:sz="0" w:space="0" w:color="auto"/>
        <w:right w:val="none" w:sz="0" w:space="0" w:color="auto"/>
      </w:divBdr>
    </w:div>
    <w:div w:id="1952394047">
      <w:marLeft w:val="0"/>
      <w:marRight w:val="0"/>
      <w:marTop w:val="0"/>
      <w:marBottom w:val="0"/>
      <w:divBdr>
        <w:top w:val="none" w:sz="0" w:space="0" w:color="auto"/>
        <w:left w:val="none" w:sz="0" w:space="0" w:color="auto"/>
        <w:bottom w:val="none" w:sz="0" w:space="0" w:color="auto"/>
        <w:right w:val="none" w:sz="0" w:space="0" w:color="auto"/>
      </w:divBdr>
    </w:div>
    <w:div w:id="1952394048">
      <w:marLeft w:val="0"/>
      <w:marRight w:val="0"/>
      <w:marTop w:val="0"/>
      <w:marBottom w:val="0"/>
      <w:divBdr>
        <w:top w:val="none" w:sz="0" w:space="0" w:color="auto"/>
        <w:left w:val="none" w:sz="0" w:space="0" w:color="auto"/>
        <w:bottom w:val="none" w:sz="0" w:space="0" w:color="auto"/>
        <w:right w:val="none" w:sz="0" w:space="0" w:color="auto"/>
      </w:divBdr>
    </w:div>
    <w:div w:id="1952394049">
      <w:marLeft w:val="0"/>
      <w:marRight w:val="0"/>
      <w:marTop w:val="0"/>
      <w:marBottom w:val="0"/>
      <w:divBdr>
        <w:top w:val="none" w:sz="0" w:space="0" w:color="auto"/>
        <w:left w:val="none" w:sz="0" w:space="0" w:color="auto"/>
        <w:bottom w:val="none" w:sz="0" w:space="0" w:color="auto"/>
        <w:right w:val="none" w:sz="0" w:space="0" w:color="auto"/>
      </w:divBdr>
    </w:div>
    <w:div w:id="1952394050">
      <w:marLeft w:val="0"/>
      <w:marRight w:val="0"/>
      <w:marTop w:val="0"/>
      <w:marBottom w:val="0"/>
      <w:divBdr>
        <w:top w:val="none" w:sz="0" w:space="0" w:color="auto"/>
        <w:left w:val="none" w:sz="0" w:space="0" w:color="auto"/>
        <w:bottom w:val="none" w:sz="0" w:space="0" w:color="auto"/>
        <w:right w:val="none" w:sz="0" w:space="0" w:color="auto"/>
      </w:divBdr>
    </w:div>
    <w:div w:id="1952394051">
      <w:marLeft w:val="0"/>
      <w:marRight w:val="0"/>
      <w:marTop w:val="0"/>
      <w:marBottom w:val="0"/>
      <w:divBdr>
        <w:top w:val="none" w:sz="0" w:space="0" w:color="auto"/>
        <w:left w:val="none" w:sz="0" w:space="0" w:color="auto"/>
        <w:bottom w:val="none" w:sz="0" w:space="0" w:color="auto"/>
        <w:right w:val="none" w:sz="0" w:space="0" w:color="auto"/>
      </w:divBdr>
    </w:div>
    <w:div w:id="1952394052">
      <w:marLeft w:val="0"/>
      <w:marRight w:val="0"/>
      <w:marTop w:val="0"/>
      <w:marBottom w:val="0"/>
      <w:divBdr>
        <w:top w:val="none" w:sz="0" w:space="0" w:color="auto"/>
        <w:left w:val="none" w:sz="0" w:space="0" w:color="auto"/>
        <w:bottom w:val="none" w:sz="0" w:space="0" w:color="auto"/>
        <w:right w:val="none" w:sz="0" w:space="0" w:color="auto"/>
      </w:divBdr>
    </w:div>
    <w:div w:id="1952394053">
      <w:marLeft w:val="0"/>
      <w:marRight w:val="0"/>
      <w:marTop w:val="0"/>
      <w:marBottom w:val="0"/>
      <w:divBdr>
        <w:top w:val="none" w:sz="0" w:space="0" w:color="auto"/>
        <w:left w:val="none" w:sz="0" w:space="0" w:color="auto"/>
        <w:bottom w:val="none" w:sz="0" w:space="0" w:color="auto"/>
        <w:right w:val="none" w:sz="0" w:space="0" w:color="auto"/>
      </w:divBdr>
    </w:div>
    <w:div w:id="1952394054">
      <w:marLeft w:val="0"/>
      <w:marRight w:val="0"/>
      <w:marTop w:val="0"/>
      <w:marBottom w:val="0"/>
      <w:divBdr>
        <w:top w:val="none" w:sz="0" w:space="0" w:color="auto"/>
        <w:left w:val="none" w:sz="0" w:space="0" w:color="auto"/>
        <w:bottom w:val="none" w:sz="0" w:space="0" w:color="auto"/>
        <w:right w:val="none" w:sz="0" w:space="0" w:color="auto"/>
      </w:divBdr>
    </w:div>
    <w:div w:id="1952394055">
      <w:marLeft w:val="0"/>
      <w:marRight w:val="0"/>
      <w:marTop w:val="0"/>
      <w:marBottom w:val="0"/>
      <w:divBdr>
        <w:top w:val="none" w:sz="0" w:space="0" w:color="auto"/>
        <w:left w:val="none" w:sz="0" w:space="0" w:color="auto"/>
        <w:bottom w:val="none" w:sz="0" w:space="0" w:color="auto"/>
        <w:right w:val="none" w:sz="0" w:space="0" w:color="auto"/>
      </w:divBdr>
    </w:div>
    <w:div w:id="1952394056">
      <w:marLeft w:val="0"/>
      <w:marRight w:val="0"/>
      <w:marTop w:val="0"/>
      <w:marBottom w:val="0"/>
      <w:divBdr>
        <w:top w:val="none" w:sz="0" w:space="0" w:color="auto"/>
        <w:left w:val="none" w:sz="0" w:space="0" w:color="auto"/>
        <w:bottom w:val="none" w:sz="0" w:space="0" w:color="auto"/>
        <w:right w:val="none" w:sz="0" w:space="0" w:color="auto"/>
      </w:divBdr>
    </w:div>
    <w:div w:id="1952394057">
      <w:marLeft w:val="0"/>
      <w:marRight w:val="0"/>
      <w:marTop w:val="0"/>
      <w:marBottom w:val="0"/>
      <w:divBdr>
        <w:top w:val="none" w:sz="0" w:space="0" w:color="auto"/>
        <w:left w:val="none" w:sz="0" w:space="0" w:color="auto"/>
        <w:bottom w:val="none" w:sz="0" w:space="0" w:color="auto"/>
        <w:right w:val="none" w:sz="0" w:space="0" w:color="auto"/>
      </w:divBdr>
    </w:div>
    <w:div w:id="1952394058">
      <w:marLeft w:val="0"/>
      <w:marRight w:val="0"/>
      <w:marTop w:val="0"/>
      <w:marBottom w:val="0"/>
      <w:divBdr>
        <w:top w:val="none" w:sz="0" w:space="0" w:color="auto"/>
        <w:left w:val="none" w:sz="0" w:space="0" w:color="auto"/>
        <w:bottom w:val="none" w:sz="0" w:space="0" w:color="auto"/>
        <w:right w:val="none" w:sz="0" w:space="0" w:color="auto"/>
      </w:divBdr>
    </w:div>
    <w:div w:id="1952394059">
      <w:marLeft w:val="0"/>
      <w:marRight w:val="0"/>
      <w:marTop w:val="0"/>
      <w:marBottom w:val="0"/>
      <w:divBdr>
        <w:top w:val="none" w:sz="0" w:space="0" w:color="auto"/>
        <w:left w:val="none" w:sz="0" w:space="0" w:color="auto"/>
        <w:bottom w:val="none" w:sz="0" w:space="0" w:color="auto"/>
        <w:right w:val="none" w:sz="0" w:space="0" w:color="auto"/>
      </w:divBdr>
    </w:div>
    <w:div w:id="1952394060">
      <w:marLeft w:val="0"/>
      <w:marRight w:val="0"/>
      <w:marTop w:val="0"/>
      <w:marBottom w:val="0"/>
      <w:divBdr>
        <w:top w:val="none" w:sz="0" w:space="0" w:color="auto"/>
        <w:left w:val="none" w:sz="0" w:space="0" w:color="auto"/>
        <w:bottom w:val="none" w:sz="0" w:space="0" w:color="auto"/>
        <w:right w:val="none" w:sz="0" w:space="0" w:color="auto"/>
      </w:divBdr>
    </w:div>
    <w:div w:id="1952394061">
      <w:marLeft w:val="0"/>
      <w:marRight w:val="0"/>
      <w:marTop w:val="0"/>
      <w:marBottom w:val="0"/>
      <w:divBdr>
        <w:top w:val="none" w:sz="0" w:space="0" w:color="auto"/>
        <w:left w:val="none" w:sz="0" w:space="0" w:color="auto"/>
        <w:bottom w:val="none" w:sz="0" w:space="0" w:color="auto"/>
        <w:right w:val="none" w:sz="0" w:space="0" w:color="auto"/>
      </w:divBdr>
    </w:div>
    <w:div w:id="1952394062">
      <w:marLeft w:val="0"/>
      <w:marRight w:val="0"/>
      <w:marTop w:val="0"/>
      <w:marBottom w:val="0"/>
      <w:divBdr>
        <w:top w:val="none" w:sz="0" w:space="0" w:color="auto"/>
        <w:left w:val="none" w:sz="0" w:space="0" w:color="auto"/>
        <w:bottom w:val="none" w:sz="0" w:space="0" w:color="auto"/>
        <w:right w:val="none" w:sz="0" w:space="0" w:color="auto"/>
      </w:divBdr>
    </w:div>
    <w:div w:id="1952394063">
      <w:marLeft w:val="0"/>
      <w:marRight w:val="0"/>
      <w:marTop w:val="0"/>
      <w:marBottom w:val="0"/>
      <w:divBdr>
        <w:top w:val="none" w:sz="0" w:space="0" w:color="auto"/>
        <w:left w:val="none" w:sz="0" w:space="0" w:color="auto"/>
        <w:bottom w:val="none" w:sz="0" w:space="0" w:color="auto"/>
        <w:right w:val="none" w:sz="0" w:space="0" w:color="auto"/>
      </w:divBdr>
    </w:div>
    <w:div w:id="1952394064">
      <w:marLeft w:val="0"/>
      <w:marRight w:val="0"/>
      <w:marTop w:val="0"/>
      <w:marBottom w:val="0"/>
      <w:divBdr>
        <w:top w:val="none" w:sz="0" w:space="0" w:color="auto"/>
        <w:left w:val="none" w:sz="0" w:space="0" w:color="auto"/>
        <w:bottom w:val="none" w:sz="0" w:space="0" w:color="auto"/>
        <w:right w:val="none" w:sz="0" w:space="0" w:color="auto"/>
      </w:divBdr>
    </w:div>
    <w:div w:id="1952394065">
      <w:marLeft w:val="0"/>
      <w:marRight w:val="0"/>
      <w:marTop w:val="0"/>
      <w:marBottom w:val="0"/>
      <w:divBdr>
        <w:top w:val="none" w:sz="0" w:space="0" w:color="auto"/>
        <w:left w:val="none" w:sz="0" w:space="0" w:color="auto"/>
        <w:bottom w:val="none" w:sz="0" w:space="0" w:color="auto"/>
        <w:right w:val="none" w:sz="0" w:space="0" w:color="auto"/>
      </w:divBdr>
    </w:div>
    <w:div w:id="1952394066">
      <w:marLeft w:val="0"/>
      <w:marRight w:val="0"/>
      <w:marTop w:val="0"/>
      <w:marBottom w:val="0"/>
      <w:divBdr>
        <w:top w:val="none" w:sz="0" w:space="0" w:color="auto"/>
        <w:left w:val="none" w:sz="0" w:space="0" w:color="auto"/>
        <w:bottom w:val="none" w:sz="0" w:space="0" w:color="auto"/>
        <w:right w:val="none" w:sz="0" w:space="0" w:color="auto"/>
      </w:divBdr>
    </w:div>
    <w:div w:id="1952394067">
      <w:marLeft w:val="0"/>
      <w:marRight w:val="0"/>
      <w:marTop w:val="0"/>
      <w:marBottom w:val="0"/>
      <w:divBdr>
        <w:top w:val="none" w:sz="0" w:space="0" w:color="auto"/>
        <w:left w:val="none" w:sz="0" w:space="0" w:color="auto"/>
        <w:bottom w:val="none" w:sz="0" w:space="0" w:color="auto"/>
        <w:right w:val="none" w:sz="0" w:space="0" w:color="auto"/>
      </w:divBdr>
    </w:div>
    <w:div w:id="1952394068">
      <w:marLeft w:val="0"/>
      <w:marRight w:val="0"/>
      <w:marTop w:val="0"/>
      <w:marBottom w:val="0"/>
      <w:divBdr>
        <w:top w:val="none" w:sz="0" w:space="0" w:color="auto"/>
        <w:left w:val="none" w:sz="0" w:space="0" w:color="auto"/>
        <w:bottom w:val="none" w:sz="0" w:space="0" w:color="auto"/>
        <w:right w:val="none" w:sz="0" w:space="0" w:color="auto"/>
      </w:divBdr>
    </w:div>
    <w:div w:id="1952394069">
      <w:marLeft w:val="0"/>
      <w:marRight w:val="0"/>
      <w:marTop w:val="0"/>
      <w:marBottom w:val="0"/>
      <w:divBdr>
        <w:top w:val="none" w:sz="0" w:space="0" w:color="auto"/>
        <w:left w:val="none" w:sz="0" w:space="0" w:color="auto"/>
        <w:bottom w:val="none" w:sz="0" w:space="0" w:color="auto"/>
        <w:right w:val="none" w:sz="0" w:space="0" w:color="auto"/>
      </w:divBdr>
    </w:div>
    <w:div w:id="1952394070">
      <w:marLeft w:val="0"/>
      <w:marRight w:val="0"/>
      <w:marTop w:val="0"/>
      <w:marBottom w:val="0"/>
      <w:divBdr>
        <w:top w:val="none" w:sz="0" w:space="0" w:color="auto"/>
        <w:left w:val="none" w:sz="0" w:space="0" w:color="auto"/>
        <w:bottom w:val="none" w:sz="0" w:space="0" w:color="auto"/>
        <w:right w:val="none" w:sz="0" w:space="0" w:color="auto"/>
      </w:divBdr>
    </w:div>
    <w:div w:id="1952394071">
      <w:marLeft w:val="0"/>
      <w:marRight w:val="0"/>
      <w:marTop w:val="0"/>
      <w:marBottom w:val="0"/>
      <w:divBdr>
        <w:top w:val="none" w:sz="0" w:space="0" w:color="auto"/>
        <w:left w:val="none" w:sz="0" w:space="0" w:color="auto"/>
        <w:bottom w:val="none" w:sz="0" w:space="0" w:color="auto"/>
        <w:right w:val="none" w:sz="0" w:space="0" w:color="auto"/>
      </w:divBdr>
    </w:div>
    <w:div w:id="1952394072">
      <w:marLeft w:val="0"/>
      <w:marRight w:val="0"/>
      <w:marTop w:val="0"/>
      <w:marBottom w:val="0"/>
      <w:divBdr>
        <w:top w:val="none" w:sz="0" w:space="0" w:color="auto"/>
        <w:left w:val="none" w:sz="0" w:space="0" w:color="auto"/>
        <w:bottom w:val="none" w:sz="0" w:space="0" w:color="auto"/>
        <w:right w:val="none" w:sz="0" w:space="0" w:color="auto"/>
      </w:divBdr>
    </w:div>
    <w:div w:id="1952394073">
      <w:marLeft w:val="0"/>
      <w:marRight w:val="0"/>
      <w:marTop w:val="0"/>
      <w:marBottom w:val="0"/>
      <w:divBdr>
        <w:top w:val="none" w:sz="0" w:space="0" w:color="auto"/>
        <w:left w:val="none" w:sz="0" w:space="0" w:color="auto"/>
        <w:bottom w:val="none" w:sz="0" w:space="0" w:color="auto"/>
        <w:right w:val="none" w:sz="0" w:space="0" w:color="auto"/>
      </w:divBdr>
    </w:div>
    <w:div w:id="1952394074">
      <w:marLeft w:val="0"/>
      <w:marRight w:val="0"/>
      <w:marTop w:val="0"/>
      <w:marBottom w:val="0"/>
      <w:divBdr>
        <w:top w:val="none" w:sz="0" w:space="0" w:color="auto"/>
        <w:left w:val="none" w:sz="0" w:space="0" w:color="auto"/>
        <w:bottom w:val="none" w:sz="0" w:space="0" w:color="auto"/>
        <w:right w:val="none" w:sz="0" w:space="0" w:color="auto"/>
      </w:divBdr>
    </w:div>
    <w:div w:id="1964841209">
      <w:bodyDiv w:val="1"/>
      <w:marLeft w:val="0"/>
      <w:marRight w:val="0"/>
      <w:marTop w:val="0"/>
      <w:marBottom w:val="0"/>
      <w:divBdr>
        <w:top w:val="none" w:sz="0" w:space="0" w:color="auto"/>
        <w:left w:val="none" w:sz="0" w:space="0" w:color="auto"/>
        <w:bottom w:val="none" w:sz="0" w:space="0" w:color="auto"/>
        <w:right w:val="none" w:sz="0" w:space="0" w:color="auto"/>
      </w:divBdr>
    </w:div>
    <w:div w:id="1980113548">
      <w:bodyDiv w:val="1"/>
      <w:marLeft w:val="0"/>
      <w:marRight w:val="0"/>
      <w:marTop w:val="0"/>
      <w:marBottom w:val="0"/>
      <w:divBdr>
        <w:top w:val="none" w:sz="0" w:space="0" w:color="auto"/>
        <w:left w:val="none" w:sz="0" w:space="0" w:color="auto"/>
        <w:bottom w:val="none" w:sz="0" w:space="0" w:color="auto"/>
        <w:right w:val="none" w:sz="0" w:space="0" w:color="auto"/>
      </w:divBdr>
    </w:div>
    <w:div w:id="1981035142">
      <w:bodyDiv w:val="1"/>
      <w:marLeft w:val="0"/>
      <w:marRight w:val="0"/>
      <w:marTop w:val="0"/>
      <w:marBottom w:val="0"/>
      <w:divBdr>
        <w:top w:val="none" w:sz="0" w:space="0" w:color="auto"/>
        <w:left w:val="none" w:sz="0" w:space="0" w:color="auto"/>
        <w:bottom w:val="none" w:sz="0" w:space="0" w:color="auto"/>
        <w:right w:val="none" w:sz="0" w:space="0" w:color="auto"/>
      </w:divBdr>
    </w:div>
    <w:div w:id="1982802819">
      <w:bodyDiv w:val="1"/>
      <w:marLeft w:val="0"/>
      <w:marRight w:val="0"/>
      <w:marTop w:val="0"/>
      <w:marBottom w:val="0"/>
      <w:divBdr>
        <w:top w:val="none" w:sz="0" w:space="0" w:color="auto"/>
        <w:left w:val="none" w:sz="0" w:space="0" w:color="auto"/>
        <w:bottom w:val="none" w:sz="0" w:space="0" w:color="auto"/>
        <w:right w:val="none" w:sz="0" w:space="0" w:color="auto"/>
      </w:divBdr>
    </w:div>
    <w:div w:id="1988627240">
      <w:bodyDiv w:val="1"/>
      <w:marLeft w:val="0"/>
      <w:marRight w:val="0"/>
      <w:marTop w:val="0"/>
      <w:marBottom w:val="0"/>
      <w:divBdr>
        <w:top w:val="none" w:sz="0" w:space="0" w:color="auto"/>
        <w:left w:val="none" w:sz="0" w:space="0" w:color="auto"/>
        <w:bottom w:val="none" w:sz="0" w:space="0" w:color="auto"/>
        <w:right w:val="none" w:sz="0" w:space="0" w:color="auto"/>
      </w:divBdr>
    </w:div>
    <w:div w:id="2001541211">
      <w:bodyDiv w:val="1"/>
      <w:marLeft w:val="0"/>
      <w:marRight w:val="0"/>
      <w:marTop w:val="0"/>
      <w:marBottom w:val="0"/>
      <w:divBdr>
        <w:top w:val="none" w:sz="0" w:space="0" w:color="auto"/>
        <w:left w:val="none" w:sz="0" w:space="0" w:color="auto"/>
        <w:bottom w:val="none" w:sz="0" w:space="0" w:color="auto"/>
        <w:right w:val="none" w:sz="0" w:space="0" w:color="auto"/>
      </w:divBdr>
    </w:div>
    <w:div w:id="2014602740">
      <w:bodyDiv w:val="1"/>
      <w:marLeft w:val="0"/>
      <w:marRight w:val="0"/>
      <w:marTop w:val="0"/>
      <w:marBottom w:val="0"/>
      <w:divBdr>
        <w:top w:val="none" w:sz="0" w:space="0" w:color="auto"/>
        <w:left w:val="none" w:sz="0" w:space="0" w:color="auto"/>
        <w:bottom w:val="none" w:sz="0" w:space="0" w:color="auto"/>
        <w:right w:val="none" w:sz="0" w:space="0" w:color="auto"/>
      </w:divBdr>
    </w:div>
    <w:div w:id="2047750367">
      <w:bodyDiv w:val="1"/>
      <w:marLeft w:val="0"/>
      <w:marRight w:val="0"/>
      <w:marTop w:val="0"/>
      <w:marBottom w:val="0"/>
      <w:divBdr>
        <w:top w:val="none" w:sz="0" w:space="0" w:color="auto"/>
        <w:left w:val="none" w:sz="0" w:space="0" w:color="auto"/>
        <w:bottom w:val="none" w:sz="0" w:space="0" w:color="auto"/>
        <w:right w:val="none" w:sz="0" w:space="0" w:color="auto"/>
      </w:divBdr>
    </w:div>
    <w:div w:id="2051107620">
      <w:bodyDiv w:val="1"/>
      <w:marLeft w:val="0"/>
      <w:marRight w:val="0"/>
      <w:marTop w:val="0"/>
      <w:marBottom w:val="0"/>
      <w:divBdr>
        <w:top w:val="none" w:sz="0" w:space="0" w:color="auto"/>
        <w:left w:val="none" w:sz="0" w:space="0" w:color="auto"/>
        <w:bottom w:val="none" w:sz="0" w:space="0" w:color="auto"/>
        <w:right w:val="none" w:sz="0" w:space="0" w:color="auto"/>
      </w:divBdr>
    </w:div>
    <w:div w:id="2053573490">
      <w:bodyDiv w:val="1"/>
      <w:marLeft w:val="0"/>
      <w:marRight w:val="0"/>
      <w:marTop w:val="0"/>
      <w:marBottom w:val="0"/>
      <w:divBdr>
        <w:top w:val="none" w:sz="0" w:space="0" w:color="auto"/>
        <w:left w:val="none" w:sz="0" w:space="0" w:color="auto"/>
        <w:bottom w:val="none" w:sz="0" w:space="0" w:color="auto"/>
        <w:right w:val="none" w:sz="0" w:space="0" w:color="auto"/>
      </w:divBdr>
    </w:div>
    <w:div w:id="2054839989">
      <w:bodyDiv w:val="1"/>
      <w:marLeft w:val="0"/>
      <w:marRight w:val="0"/>
      <w:marTop w:val="0"/>
      <w:marBottom w:val="0"/>
      <w:divBdr>
        <w:top w:val="none" w:sz="0" w:space="0" w:color="auto"/>
        <w:left w:val="none" w:sz="0" w:space="0" w:color="auto"/>
        <w:bottom w:val="none" w:sz="0" w:space="0" w:color="auto"/>
        <w:right w:val="none" w:sz="0" w:space="0" w:color="auto"/>
      </w:divBdr>
    </w:div>
    <w:div w:id="2066372766">
      <w:bodyDiv w:val="1"/>
      <w:marLeft w:val="0"/>
      <w:marRight w:val="0"/>
      <w:marTop w:val="0"/>
      <w:marBottom w:val="0"/>
      <w:divBdr>
        <w:top w:val="none" w:sz="0" w:space="0" w:color="auto"/>
        <w:left w:val="none" w:sz="0" w:space="0" w:color="auto"/>
        <w:bottom w:val="none" w:sz="0" w:space="0" w:color="auto"/>
        <w:right w:val="none" w:sz="0" w:space="0" w:color="auto"/>
      </w:divBdr>
    </w:div>
    <w:div w:id="2078477825">
      <w:bodyDiv w:val="1"/>
      <w:marLeft w:val="0"/>
      <w:marRight w:val="0"/>
      <w:marTop w:val="0"/>
      <w:marBottom w:val="0"/>
      <w:divBdr>
        <w:top w:val="none" w:sz="0" w:space="0" w:color="auto"/>
        <w:left w:val="none" w:sz="0" w:space="0" w:color="auto"/>
        <w:bottom w:val="none" w:sz="0" w:space="0" w:color="auto"/>
        <w:right w:val="none" w:sz="0" w:space="0" w:color="auto"/>
      </w:divBdr>
    </w:div>
    <w:div w:id="2084713781">
      <w:bodyDiv w:val="1"/>
      <w:marLeft w:val="0"/>
      <w:marRight w:val="0"/>
      <w:marTop w:val="0"/>
      <w:marBottom w:val="0"/>
      <w:divBdr>
        <w:top w:val="none" w:sz="0" w:space="0" w:color="auto"/>
        <w:left w:val="none" w:sz="0" w:space="0" w:color="auto"/>
        <w:bottom w:val="none" w:sz="0" w:space="0" w:color="auto"/>
        <w:right w:val="none" w:sz="0" w:space="0" w:color="auto"/>
      </w:divBdr>
    </w:div>
    <w:div w:id="2086950868">
      <w:bodyDiv w:val="1"/>
      <w:marLeft w:val="0"/>
      <w:marRight w:val="0"/>
      <w:marTop w:val="0"/>
      <w:marBottom w:val="0"/>
      <w:divBdr>
        <w:top w:val="none" w:sz="0" w:space="0" w:color="auto"/>
        <w:left w:val="none" w:sz="0" w:space="0" w:color="auto"/>
        <w:bottom w:val="none" w:sz="0" w:space="0" w:color="auto"/>
        <w:right w:val="none" w:sz="0" w:space="0" w:color="auto"/>
      </w:divBdr>
    </w:div>
    <w:div w:id="2091611646">
      <w:bodyDiv w:val="1"/>
      <w:marLeft w:val="0"/>
      <w:marRight w:val="0"/>
      <w:marTop w:val="0"/>
      <w:marBottom w:val="0"/>
      <w:divBdr>
        <w:top w:val="none" w:sz="0" w:space="0" w:color="auto"/>
        <w:left w:val="none" w:sz="0" w:space="0" w:color="auto"/>
        <w:bottom w:val="none" w:sz="0" w:space="0" w:color="auto"/>
        <w:right w:val="none" w:sz="0" w:space="0" w:color="auto"/>
      </w:divBdr>
    </w:div>
    <w:div w:id="2116558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CD994F-AFCB-483E-9F84-9C7B32DCD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2233</TotalTime>
  <Pages>55</Pages>
  <Words>14480</Words>
  <Characters>82538</Characters>
  <Application>Microsoft Office Word</Application>
  <DocSecurity>0</DocSecurity>
  <Lines>687</Lines>
  <Paragraphs>193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Абзац:</vt:lpstr>
      <vt:lpstr>Абзац:</vt:lpstr>
    </vt:vector>
  </TitlesOfParts>
  <Company>ФУ ДФБК</Company>
  <LinksUpToDate>false</LinksUpToDate>
  <CharactersWithSpaces>96825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Абзац:</dc:title>
  <dc:subject/>
  <dc:creator>Покатилова ОА</dc:creator>
  <cp:keywords/>
  <cp:lastModifiedBy>Афанасьева Марина Викторовна</cp:lastModifiedBy>
  <cp:revision>611</cp:revision>
  <cp:lastPrinted>2026-03-25T14:10:00Z</cp:lastPrinted>
  <dcterms:created xsi:type="dcterms:W3CDTF">2022-05-26T07:34:00Z</dcterms:created>
  <dcterms:modified xsi:type="dcterms:W3CDTF">2026-03-25T14:10:00Z</dcterms:modified>
</cp:coreProperties>
</file>